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AF22C" w14:textId="2F4BA014" w:rsidR="0067482B" w:rsidRPr="00DA3AD9" w:rsidRDefault="0067482B" w:rsidP="0067482B">
      <w:pPr>
        <w:tabs>
          <w:tab w:val="left" w:pos="993"/>
        </w:tabs>
        <w:suppressAutoHyphens/>
        <w:spacing w:before="120" w:after="120"/>
        <w:ind w:left="567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  <w:r w:rsidRPr="00DA3AD9">
        <w:rPr>
          <w:rFonts w:ascii="Times New Roman" w:hAnsi="Times New Roman" w:cs="Times New Roman"/>
          <w:sz w:val="24"/>
          <w:szCs w:val="24"/>
          <w:lang w:val="bg-BG"/>
        </w:rPr>
        <w:t>Приложение № 2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DA3AD9">
        <w:rPr>
          <w:rFonts w:ascii="Times New Roman" w:hAnsi="Times New Roman" w:cs="Times New Roman"/>
          <w:sz w:val="24"/>
          <w:szCs w:val="24"/>
          <w:lang w:val="bg-BG"/>
        </w:rPr>
        <w:t xml:space="preserve"> към т. 1, буква „</w:t>
      </w:r>
      <w:r>
        <w:rPr>
          <w:rFonts w:ascii="Times New Roman" w:hAnsi="Times New Roman" w:cs="Times New Roman"/>
          <w:sz w:val="24"/>
          <w:szCs w:val="24"/>
          <w:lang w:val="bg-BG"/>
        </w:rPr>
        <w:t>ч</w:t>
      </w:r>
      <w:r w:rsidRPr="00DA3AD9">
        <w:rPr>
          <w:rFonts w:ascii="Times New Roman" w:hAnsi="Times New Roman" w:cs="Times New Roman"/>
          <w:sz w:val="24"/>
          <w:szCs w:val="24"/>
          <w:lang w:val="bg-BG"/>
        </w:rPr>
        <w:t>“</w:t>
      </w:r>
    </w:p>
    <w:p w14:paraId="265FD5F4" w14:textId="77777777" w:rsidR="0067482B" w:rsidRPr="00C12BCF" w:rsidRDefault="0067482B" w:rsidP="00607E1D">
      <w:pPr>
        <w:pStyle w:val="1"/>
        <w:tabs>
          <w:tab w:val="left" w:pos="993"/>
        </w:tabs>
        <w:spacing w:after="0"/>
        <w:ind w:firstLine="0"/>
        <w:jc w:val="center"/>
        <w:rPr>
          <w:b/>
          <w:bCs/>
          <w:sz w:val="32"/>
          <w:szCs w:val="32"/>
          <w:lang w:val="bg-BG"/>
        </w:rPr>
      </w:pPr>
    </w:p>
    <w:p w14:paraId="192712CF" w14:textId="472A7F43" w:rsidR="00B868CB" w:rsidRPr="00C12BCF" w:rsidRDefault="00EE5450" w:rsidP="0067482B">
      <w:pPr>
        <w:pStyle w:val="1"/>
        <w:tabs>
          <w:tab w:val="left" w:pos="0"/>
        </w:tabs>
        <w:spacing w:after="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  <w:r w:rsidRPr="00C12BCF">
        <w:rPr>
          <w:b/>
          <w:bCs/>
          <w:sz w:val="24"/>
          <w:szCs w:val="24"/>
          <w:lang w:val="bg-BG"/>
        </w:rPr>
        <w:t>НАЦИОНАЛНА</w:t>
      </w:r>
      <w:r w:rsidR="00736BE6" w:rsidRPr="00C12BCF">
        <w:rPr>
          <w:b/>
          <w:bCs/>
          <w:sz w:val="24"/>
          <w:szCs w:val="24"/>
          <w:lang w:val="bg-BG"/>
        </w:rPr>
        <w:t xml:space="preserve"> ПРОГРАМА</w:t>
      </w:r>
    </w:p>
    <w:p w14:paraId="6F143004" w14:textId="4460FFB0" w:rsidR="00736BE6" w:rsidRPr="00C12BCF" w:rsidRDefault="00EE5450" w:rsidP="0067482B">
      <w:pPr>
        <w:pStyle w:val="1"/>
        <w:tabs>
          <w:tab w:val="left" w:pos="0"/>
        </w:tabs>
        <w:spacing w:after="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  <w:r w:rsidRPr="00C12BCF">
        <w:rPr>
          <w:b/>
          <w:bCs/>
          <w:sz w:val="24"/>
          <w:szCs w:val="24"/>
          <w:lang w:val="bg-BG"/>
        </w:rPr>
        <w:t>„</w:t>
      </w:r>
      <w:r w:rsidR="00576061" w:rsidRPr="00C12BCF">
        <w:rPr>
          <w:b/>
          <w:bCs/>
          <w:sz w:val="24"/>
          <w:szCs w:val="24"/>
          <w:lang w:val="bg-BG"/>
        </w:rPr>
        <w:t>УМЕНИЯ НА ФОКУС</w:t>
      </w:r>
      <w:r w:rsidRPr="00C12BCF">
        <w:rPr>
          <w:b/>
          <w:bCs/>
          <w:sz w:val="24"/>
          <w:szCs w:val="24"/>
          <w:lang w:val="bg-BG"/>
        </w:rPr>
        <w:t>“</w:t>
      </w:r>
    </w:p>
    <w:p w14:paraId="61F3C554" w14:textId="77777777" w:rsidR="00736BE6" w:rsidRPr="00C12BCF" w:rsidRDefault="00736BE6" w:rsidP="00607E1D">
      <w:pPr>
        <w:pStyle w:val="1"/>
        <w:tabs>
          <w:tab w:val="left" w:pos="993"/>
        </w:tabs>
        <w:spacing w:after="0"/>
        <w:ind w:firstLine="0"/>
        <w:jc w:val="both"/>
        <w:rPr>
          <w:i/>
          <w:iCs/>
          <w:lang w:val="bg-BG"/>
        </w:rPr>
      </w:pPr>
    </w:p>
    <w:p w14:paraId="31C4400B" w14:textId="10F8E540" w:rsidR="00B03E45" w:rsidRPr="00C12BCF" w:rsidRDefault="00736BE6" w:rsidP="00607E1D">
      <w:pPr>
        <w:pStyle w:val="a8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  <w:r w:rsidR="001B02F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4C34DA24" w14:textId="77777777" w:rsidR="009F19A0" w:rsidRPr="00C12BCF" w:rsidRDefault="009F19A0" w:rsidP="00607E1D">
      <w:pPr>
        <w:pStyle w:val="a8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65D9ADAB" w14:textId="72460FF4" w:rsidR="0011328B" w:rsidRPr="00C12BCF" w:rsidRDefault="0011328B" w:rsidP="00607E1D">
      <w:pPr>
        <w:pStyle w:val="a8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Прилагането на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компетентностния подход в обучението поставя акцент върху придобиването на комплекс от компетентности за бъдеща успешна професионална и житейска реализация на учениците. Динамиката на съвременното обществено развитие обаче поставя пред образованието нови предизвикателства, които изискват фокус върху формирането на все повече умения у учениците.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Ето защо училището следва да се отвори по-широко към възможностите за надграждане на </w:t>
      </w:r>
      <w:r w:rsidR="00F0674A" w:rsidRPr="00C12BCF">
        <w:rPr>
          <w:rFonts w:ascii="Times New Roman" w:hAnsi="Times New Roman" w:cs="Times New Roman"/>
          <w:sz w:val="24"/>
          <w:szCs w:val="24"/>
          <w:lang w:val="bg-BG"/>
        </w:rPr>
        <w:t>четивната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, на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математическата</w:t>
      </w:r>
      <w:r w:rsidR="00F0674A" w:rsidRPr="00C12BCF">
        <w:rPr>
          <w:rFonts w:ascii="Times New Roman" w:hAnsi="Times New Roman" w:cs="Times New Roman"/>
          <w:sz w:val="24"/>
          <w:szCs w:val="24"/>
          <w:lang w:val="bg-BG"/>
        </w:rPr>
        <w:t>, на научната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и на финансовата грамотност и за </w:t>
      </w:r>
      <w:r w:rsidR="00F0674A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развитие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концепцията за т.н. функционална грамотност като набор от умения и компетентности, които позволяват на един човек да се справи успешно с реални житейски ситуации в съвременното общество. Необходимо е от най-ранна </w:t>
      </w:r>
      <w:r w:rsidR="00F0674A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детска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възраст наред с когнитивните и метакогнитивните умения </w:t>
      </w:r>
      <w:r w:rsidR="00F0674A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у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учениците да се изграждат умения за решаване на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задачи, които постигат едновременно образователни, социални и технологични цели и ще им дават увереност за успех в един сложен,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широко технологизиран, но и финансово </w:t>
      </w:r>
      <w:r w:rsidR="00F0674A" w:rsidRPr="00C12BCF">
        <w:rPr>
          <w:rFonts w:ascii="Times New Roman" w:hAnsi="Times New Roman" w:cs="Times New Roman"/>
          <w:sz w:val="24"/>
          <w:szCs w:val="24"/>
          <w:lang w:val="bg-BG"/>
        </w:rPr>
        <w:t>динамичен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свят. Именно към </w:t>
      </w:r>
      <w:r w:rsidR="00F0674A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измерването на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такива умения са насочени редица международни изследвания</w:t>
      </w:r>
      <w:r w:rsidR="00F0674A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(напр. PISA и PIRLS)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, в които участва страната ни</w:t>
      </w:r>
      <w:r w:rsidR="00F0674A" w:rsidRPr="00C12BC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Процесът на синхронизиране на методиките на международните и националните оценявания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надхвърля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границите на учебния час и изисква целенасочена работа в училище за развитие на уменията, които ще придобиват все</w:t>
      </w:r>
      <w:r w:rsidR="00437694">
        <w:rPr>
          <w:rFonts w:ascii="Times New Roman" w:hAnsi="Times New Roman" w:cs="Times New Roman"/>
          <w:sz w:val="24"/>
          <w:szCs w:val="24"/>
          <w:lang w:val="bg-BG"/>
        </w:rPr>
        <w:t xml:space="preserve"> по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-голяма значимост в съвременното общество. </w:t>
      </w:r>
    </w:p>
    <w:p w14:paraId="6AE85A73" w14:textId="7A69C9CC" w:rsidR="0011328B" w:rsidRPr="00C12BCF" w:rsidRDefault="0011328B" w:rsidP="00607E1D">
      <w:pPr>
        <w:pStyle w:val="a8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Чрез настоящата национална програма се създават възможности за развитие на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политики</w:t>
      </w:r>
      <w:r w:rsidR="009D0CA5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(</w:t>
      </w:r>
      <w:r w:rsidR="00F0674A" w:rsidRPr="00C12BCF">
        <w:rPr>
          <w:rFonts w:ascii="Times New Roman" w:hAnsi="Times New Roman" w:cs="Times New Roman"/>
          <w:sz w:val="24"/>
          <w:szCs w:val="24"/>
          <w:lang w:val="bg-BG"/>
        </w:rPr>
        <w:t>на ниво детска градина и училище)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, насочени към систематична подкрепа</w:t>
      </w:r>
      <w:r w:rsidR="009D0CA5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при развитието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на уменията на </w:t>
      </w:r>
      <w:r w:rsidR="00F0674A" w:rsidRPr="00C12BCF">
        <w:rPr>
          <w:rFonts w:ascii="Times New Roman" w:hAnsi="Times New Roman" w:cs="Times New Roman"/>
          <w:sz w:val="24"/>
          <w:szCs w:val="24"/>
          <w:lang w:val="bg-BG"/>
        </w:rPr>
        <w:t>децата и учениците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77958015" w14:textId="2B03F1C3" w:rsidR="009D0CA5" w:rsidRPr="00C12BCF" w:rsidRDefault="009D0CA5" w:rsidP="00607E1D">
      <w:pPr>
        <w:pStyle w:val="a8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Програмата е в подкрепа на обучението по български език и литература, </w:t>
      </w:r>
      <w:r w:rsidR="001A48A7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по математика,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по природните науки, по </w:t>
      </w:r>
      <w:r w:rsidR="001A48A7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технологии и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предприемачество</w:t>
      </w:r>
      <w:r w:rsidR="001A48A7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, като поставя фокус върху значими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практическ</w:t>
      </w:r>
      <w:r w:rsidR="001A48A7" w:rsidRPr="00C12BCF">
        <w:rPr>
          <w:rFonts w:ascii="Times New Roman" w:hAnsi="Times New Roman" w:cs="Times New Roman"/>
          <w:sz w:val="24"/>
          <w:szCs w:val="24"/>
          <w:lang w:val="bg-BG"/>
        </w:rPr>
        <w:t>и умения чрез реализация на дейности, включени в следните модули:</w:t>
      </w:r>
    </w:p>
    <w:p w14:paraId="50320C05" w14:textId="6830F216" w:rsidR="001A48A7" w:rsidRPr="00C12BCF" w:rsidRDefault="001A48A7" w:rsidP="00607E1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Модул 1 „</w:t>
      </w:r>
      <w:r w:rsidR="00F363CE" w:rsidRPr="00C12BCF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437694">
        <w:rPr>
          <w:rFonts w:ascii="Times New Roman" w:hAnsi="Times New Roman" w:cs="Times New Roman"/>
          <w:sz w:val="24"/>
          <w:szCs w:val="24"/>
          <w:lang w:val="bg-BG"/>
        </w:rPr>
        <w:t>рактически умения за постижения</w:t>
      </w:r>
      <w:r w:rsidR="009F19A0" w:rsidRPr="00C12BCF">
        <w:rPr>
          <w:rFonts w:ascii="Times New Roman" w:hAnsi="Times New Roman" w:cs="Times New Roman"/>
          <w:sz w:val="24"/>
          <w:szCs w:val="24"/>
          <w:lang w:val="bg-BG"/>
        </w:rPr>
        <w:t>“</w:t>
      </w:r>
    </w:p>
    <w:p w14:paraId="515E866D" w14:textId="3C0E179F" w:rsidR="001A48A7" w:rsidRPr="00C12BCF" w:rsidRDefault="001A48A7" w:rsidP="00B5078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Модул 2 „Финансова грамотност“</w:t>
      </w:r>
    </w:p>
    <w:p w14:paraId="46BAB5AB" w14:textId="7D256FD7" w:rsidR="001A48A7" w:rsidRPr="00C12BCF" w:rsidRDefault="001A48A7" w:rsidP="00B5078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Модул 3</w:t>
      </w:r>
      <w:r w:rsidR="008A1A6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„Четене с разбиране“</w:t>
      </w:r>
    </w:p>
    <w:p w14:paraId="16E25D7E" w14:textId="7911F18C" w:rsidR="001A48A7" w:rsidRDefault="001A48A7" w:rsidP="00B5078E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Модул 4 </w:t>
      </w: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>„</w:t>
      </w:r>
      <w:r w:rsidR="009D6907">
        <w:rPr>
          <w:rFonts w:ascii="Times New Roman" w:hAnsi="Times New Roman" w:cs="Times New Roman"/>
          <w:bCs/>
          <w:sz w:val="24"/>
          <w:szCs w:val="24"/>
          <w:lang w:val="bg-BG"/>
        </w:rPr>
        <w:t>Позитивни нагласи</w:t>
      </w:r>
      <w:r w:rsidR="00936D6D">
        <w:rPr>
          <w:rFonts w:ascii="Times New Roman" w:hAnsi="Times New Roman" w:cs="Times New Roman"/>
          <w:bCs/>
          <w:sz w:val="24"/>
          <w:szCs w:val="24"/>
          <w:lang w:val="bg-BG"/>
        </w:rPr>
        <w:t>“</w:t>
      </w:r>
    </w:p>
    <w:p w14:paraId="0A9DCC1E" w14:textId="77777777" w:rsidR="005D00CE" w:rsidRPr="00C12BCF" w:rsidRDefault="005D00CE" w:rsidP="00B5078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2F5496" w:themeColor="accent1" w:themeShade="BF"/>
          <w:sz w:val="24"/>
          <w:szCs w:val="24"/>
          <w:lang w:val="bg-BG"/>
        </w:rPr>
      </w:pPr>
    </w:p>
    <w:p w14:paraId="625AD06F" w14:textId="6B97F42E" w:rsidR="00AD1990" w:rsidRPr="00C12BCF" w:rsidRDefault="00AD1990" w:rsidP="00607E1D">
      <w:pPr>
        <w:pStyle w:val="a8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07612FBF" w14:textId="56A594FE" w:rsidR="00AD0B66" w:rsidRPr="00C12BCF" w:rsidRDefault="00AD0B66" w:rsidP="00607E1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Националната програма е разработена в съответствие с Приоритетна област 1 „Ранно детско развитие“ и Приоритетна област 2 „Компетентности и таланти“ на Стратегическата рамка за развитие на образованието, обучението и ученето в Република България (2021 – 2030) и в съответствие с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Национална стратегия за финансова грамотност и План за действие към нея, приети с Решение на Министерския съвет от 10 февруари 2021 г.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286D3CD1" w14:textId="77777777" w:rsidR="00AD0B66" w:rsidRPr="00C12BCF" w:rsidRDefault="00AD0B66" w:rsidP="00607E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6B9F6F0" w14:textId="27514800" w:rsidR="000D3FDA" w:rsidRPr="00C12BCF" w:rsidRDefault="000D3FDA" w:rsidP="00607E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sz w:val="24"/>
          <w:szCs w:val="24"/>
          <w:lang w:val="bg-BG"/>
        </w:rPr>
        <w:t>Обща цел на програмата:</w:t>
      </w:r>
    </w:p>
    <w:p w14:paraId="7443F4A6" w14:textId="333A0B77" w:rsidR="00C37350" w:rsidRPr="00C12BCF" w:rsidRDefault="00F363CE" w:rsidP="00607E1D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Осигуряване на </w:t>
      </w:r>
      <w:r w:rsidR="009D7362"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условия за развиване на </w:t>
      </w: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съвременни </w:t>
      </w:r>
      <w:r w:rsidR="009D7362" w:rsidRPr="00C12BCF">
        <w:rPr>
          <w:rFonts w:ascii="Times New Roman" w:hAnsi="Times New Roman" w:cs="Times New Roman"/>
          <w:bCs/>
          <w:sz w:val="24"/>
          <w:szCs w:val="24"/>
          <w:lang w:val="bg-BG"/>
        </w:rPr>
        <w:t>умения</w:t>
      </w: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и надграждане на компетентности, придобити в обучението, в съответствие с предизвикателствата на новите реалности.</w:t>
      </w:r>
      <w:r w:rsidR="009D7362"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</w:p>
    <w:p w14:paraId="17C0E25F" w14:textId="77777777" w:rsidR="00F801DA" w:rsidRPr="00C12BCF" w:rsidRDefault="00F801DA" w:rsidP="00607E1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14:paraId="4097CC47" w14:textId="11DCA4F4" w:rsidR="000D3FDA" w:rsidRPr="00C12BCF" w:rsidRDefault="000D3FDA" w:rsidP="00607E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Конкретни (специфични) цели: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2D6872DE" w14:textId="5D1909CA" w:rsidR="00AD0B66" w:rsidRPr="00C12BCF" w:rsidRDefault="00AD0B66" w:rsidP="00607E1D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Разширяване на компетентности за прилагане на знанията в практически ситуации, необходими за успешно справяне с реални житейски ситуации.</w:t>
      </w:r>
    </w:p>
    <w:p w14:paraId="4A4187BE" w14:textId="77777777" w:rsidR="00F801DA" w:rsidRPr="00C12BCF" w:rsidRDefault="00F801DA" w:rsidP="00607E1D">
      <w:pPr>
        <w:pStyle w:val="a8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>Осигуряване на условия за успешно представяне на учениците в международни изследвания, провеждани в дигитална среда.</w:t>
      </w:r>
    </w:p>
    <w:p w14:paraId="395F23AC" w14:textId="61E02139" w:rsidR="009D0CA5" w:rsidRPr="00C12BCF" w:rsidRDefault="009D0CA5" w:rsidP="00607E1D">
      <w:pPr>
        <w:pStyle w:val="a8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Усъвършенстване на умения за четене и писане в дигитална среда за учениците от 4. клас.</w:t>
      </w:r>
    </w:p>
    <w:p w14:paraId="179309BA" w14:textId="7D1011F4" w:rsidR="00AD0B66" w:rsidRPr="00C12BCF" w:rsidRDefault="00AD0B66" w:rsidP="00607E1D">
      <w:pPr>
        <w:pStyle w:val="a8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Формиране и развитие на финансова грамотност и икономическа култура у децата и учениците; изграждане на увереност при взимане на отговорни решения за управление на личните финанси. </w:t>
      </w:r>
    </w:p>
    <w:p w14:paraId="3E308EAC" w14:textId="22F55D73" w:rsidR="00F801DA" w:rsidRPr="00C12BCF" w:rsidRDefault="00F801DA" w:rsidP="00607E1D">
      <w:pPr>
        <w:pStyle w:val="a8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Създаване на подходяща среда за провеждане на </w:t>
      </w:r>
      <w:r w:rsidRPr="00C12BCF">
        <w:rPr>
          <w:rFonts w:ascii="Times New Roman" w:eastAsia="Times New Roman" w:hAnsi="Times New Roman" w:cs="Times New Roman"/>
          <w:sz w:val="24"/>
          <w:szCs w:val="24"/>
          <w:lang w:val="bg-BG"/>
        </w:rPr>
        <w:t>мотивиращо обучение, чрез което да се създават желание и навици за четене.</w:t>
      </w:r>
    </w:p>
    <w:p w14:paraId="4675AD5E" w14:textId="7FB9A4CE" w:rsidR="00AD0B66" w:rsidRPr="00C12BCF" w:rsidRDefault="005D00CE" w:rsidP="00607E1D">
      <w:pPr>
        <w:pStyle w:val="a8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AD0B66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рилагане на педагогически практики, осигуряващи адаптация и социализация на децата от всички възрастови групи </w:t>
      </w:r>
      <w:r w:rsidR="00482D52">
        <w:rPr>
          <w:rFonts w:ascii="Times New Roman" w:hAnsi="Times New Roman" w:cs="Times New Roman"/>
          <w:sz w:val="24"/>
          <w:szCs w:val="24"/>
          <w:lang w:val="bg-BG"/>
        </w:rPr>
        <w:t xml:space="preserve">(вкл. яслените) </w:t>
      </w:r>
      <w:r w:rsidR="00AD0B66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в детските градини 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AD0B66" w:rsidRPr="00C12BCF">
        <w:rPr>
          <w:rFonts w:ascii="Times New Roman" w:hAnsi="Times New Roman" w:cs="Times New Roman"/>
          <w:sz w:val="24"/>
          <w:szCs w:val="24"/>
          <w:lang w:val="bg-BG"/>
        </w:rPr>
        <w:t>ученици от началния етап на основното образование, в т.ч. чрез предоставяне на възможности за споделяне на опит</w:t>
      </w:r>
      <w:r w:rsidR="009F19A0" w:rsidRPr="00C12BC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D0B66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0C399197" w14:textId="77777777" w:rsidR="00AD0B66" w:rsidRPr="00C12BCF" w:rsidRDefault="00AD0B66" w:rsidP="00607E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9B796BA" w14:textId="7D0A6944" w:rsidR="004A2703" w:rsidRDefault="004A2703" w:rsidP="00607E1D">
      <w:pPr>
        <w:pStyle w:val="a8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1954BD2E" w14:textId="77777777" w:rsidR="000B27EB" w:rsidRPr="000B27EB" w:rsidRDefault="000B27EB" w:rsidP="0086434A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B27E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</w:p>
    <w:p w14:paraId="140BFB00" w14:textId="0B8F79BA" w:rsidR="00522DC8" w:rsidRPr="00C12BCF" w:rsidRDefault="00522DC8" w:rsidP="00B5078E">
      <w:pPr>
        <w:pStyle w:val="a8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1" w:name="_Hlk187828937"/>
      <w:r w:rsidRPr="00C12B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ученици от 9. клас, работили по задачите тип PISA в платформата за целите на изследването </w:t>
      </w:r>
      <w:r w:rsidR="000B27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</w:t>
      </w:r>
      <w:r w:rsidR="00B5078E" w:rsidRPr="00C12B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B27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40 000</w:t>
      </w:r>
    </w:p>
    <w:bookmarkEnd w:id="1"/>
    <w:p w14:paraId="67C2DCDA" w14:textId="3E3BDC5A" w:rsidR="00522DC8" w:rsidRPr="00C12BCF" w:rsidRDefault="00522DC8" w:rsidP="00B5078E">
      <w:pPr>
        <w:pStyle w:val="a8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12B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ученици от 4. клас, работили по задачите тип PIRLS в платформата за целите на изследването </w:t>
      </w:r>
      <w:r w:rsidR="000B27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</w:t>
      </w:r>
      <w:r w:rsidRPr="00C12B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B27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40 000</w:t>
      </w:r>
    </w:p>
    <w:p w14:paraId="7510124A" w14:textId="0FA81E8B" w:rsidR="00522DC8" w:rsidRPr="00C12BCF" w:rsidRDefault="00522DC8" w:rsidP="00B5078E">
      <w:pPr>
        <w:pStyle w:val="a8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12B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ученици от 2. клас, участвали в представително изследване на уменията по четене и по математика </w:t>
      </w:r>
      <w:r w:rsidR="000B27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</w:t>
      </w:r>
      <w:r w:rsidRPr="00C12B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B27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5 </w:t>
      </w:r>
      <w:r w:rsidRPr="00C12B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000</w:t>
      </w:r>
    </w:p>
    <w:p w14:paraId="1A864107" w14:textId="6671D817" w:rsidR="00522DC8" w:rsidRDefault="00522DC8" w:rsidP="00B5078E">
      <w:pPr>
        <w:pStyle w:val="a8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Брой създадени и експертно оценени задачи </w:t>
      </w:r>
      <w:r w:rsidRPr="00C12B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тип PIRLS – 50</w:t>
      </w:r>
    </w:p>
    <w:p w14:paraId="77EDCB9E" w14:textId="6ACEDACB" w:rsidR="00522DC8" w:rsidRDefault="00522DC8" w:rsidP="00B5078E">
      <w:pPr>
        <w:pStyle w:val="a8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Брой създадени и експертно оценени задачи за изследване на уменията по четене и по математика на учениците от 2. клас </w:t>
      </w:r>
      <w:r w:rsidRPr="00C12B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 50</w:t>
      </w:r>
    </w:p>
    <w:p w14:paraId="3847BA53" w14:textId="4072F868" w:rsidR="000B27EB" w:rsidRPr="00C12BCF" w:rsidRDefault="000B27EB" w:rsidP="000B27EB">
      <w:pPr>
        <w:pStyle w:val="a8"/>
        <w:tabs>
          <w:tab w:val="left" w:pos="851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</w:p>
    <w:p w14:paraId="22BDA9FB" w14:textId="75A4AB1B" w:rsidR="00522DC8" w:rsidRPr="00C12BCF" w:rsidRDefault="00522DC8" w:rsidP="00B5078E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12BC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Брой детски градини, </w:t>
      </w:r>
      <w:r w:rsidR="000B27EB">
        <w:rPr>
          <w:rFonts w:ascii="Times New Roman" w:eastAsia="Calibri" w:hAnsi="Times New Roman" w:cs="Times New Roman"/>
          <w:sz w:val="24"/>
          <w:szCs w:val="24"/>
          <w:lang w:val="bg-BG"/>
        </w:rPr>
        <w:t>осигурили ресурси и провели обучение по финансова грамотност</w:t>
      </w:r>
      <w:r w:rsidRPr="00C12BC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– 25</w:t>
      </w:r>
    </w:p>
    <w:p w14:paraId="612ECE89" w14:textId="4F429523" w:rsidR="00522DC8" w:rsidRDefault="00522DC8" w:rsidP="00B5078E">
      <w:pPr>
        <w:numPr>
          <w:ilvl w:val="0"/>
          <w:numId w:val="10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12BC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Брой училища, </w:t>
      </w:r>
      <w:r w:rsidR="000B27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организирали и провели инициативи във връзка с финансовата грамотност </w:t>
      </w:r>
      <w:r w:rsidRPr="00C12BCF">
        <w:rPr>
          <w:rFonts w:ascii="Times New Roman" w:eastAsia="Calibri" w:hAnsi="Times New Roman" w:cs="Times New Roman"/>
          <w:sz w:val="24"/>
          <w:szCs w:val="24"/>
          <w:lang w:val="bg-BG"/>
        </w:rPr>
        <w:t>– 75</w:t>
      </w:r>
    </w:p>
    <w:p w14:paraId="48603A01" w14:textId="77777777" w:rsidR="000B27EB" w:rsidRDefault="000B27EB" w:rsidP="000B27EB">
      <w:pPr>
        <w:tabs>
          <w:tab w:val="left" w:pos="851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402D2D00" w14:textId="2728D5FC" w:rsidR="000B27EB" w:rsidRPr="00C12BCF" w:rsidRDefault="0086434A" w:rsidP="0086434A">
      <w:pPr>
        <w:pStyle w:val="a8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0B27EB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3</w:t>
      </w:r>
    </w:p>
    <w:p w14:paraId="20242056" w14:textId="453D5FA8" w:rsidR="000B27EB" w:rsidRPr="00C12BCF" w:rsidRDefault="000B27EB" w:rsidP="000B27EB">
      <w:pPr>
        <w:pStyle w:val="a8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Брой училища, включени в дейност за </w:t>
      </w:r>
      <w:r>
        <w:rPr>
          <w:rFonts w:ascii="Times New Roman" w:hAnsi="Times New Roman" w:cs="Times New Roman"/>
          <w:sz w:val="24"/>
          <w:szCs w:val="24"/>
          <w:lang w:val="bg-BG"/>
        </w:rPr>
        <w:t>разработване на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училищни програми по четене с разбиране – </w:t>
      </w:r>
      <w:r w:rsidR="00C23D11">
        <w:rPr>
          <w:rFonts w:ascii="Times New Roman" w:hAnsi="Times New Roman" w:cs="Times New Roman"/>
          <w:sz w:val="24"/>
          <w:szCs w:val="24"/>
          <w:lang w:val="bg-BG"/>
        </w:rPr>
        <w:t>50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24F933B9" w14:textId="418AF26D" w:rsidR="000B27EB" w:rsidRPr="00C12BCF" w:rsidRDefault="000B27EB" w:rsidP="000B27EB">
      <w:pPr>
        <w:pStyle w:val="a8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Брой разработени училищни програми по четене с разбиране – </w:t>
      </w:r>
      <w:r w:rsidR="00C23D11">
        <w:rPr>
          <w:rFonts w:ascii="Times New Roman" w:hAnsi="Times New Roman" w:cs="Times New Roman"/>
          <w:sz w:val="24"/>
          <w:szCs w:val="24"/>
          <w:lang w:val="bg-BG"/>
        </w:rPr>
        <w:t>84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074207B1" w14:textId="77777777" w:rsidR="000B27EB" w:rsidRPr="00C12BCF" w:rsidRDefault="000B27EB" w:rsidP="000B27EB">
      <w:pPr>
        <w:pStyle w:val="a8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Брой проведени обучителни семинари с учители за прилагане на учебни програми по четене с разбиране – 4</w:t>
      </w:r>
    </w:p>
    <w:p w14:paraId="0B2DCFB8" w14:textId="623A31F2" w:rsidR="000B27EB" w:rsidRPr="00C12BCF" w:rsidRDefault="000B27EB" w:rsidP="000B27EB">
      <w:pPr>
        <w:pStyle w:val="a8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Брой обучени учители за прилагане на учебни програми по четене с разбиране – 150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4094926E" w14:textId="77777777" w:rsidR="0086434A" w:rsidRDefault="0086434A" w:rsidP="0086434A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14:paraId="2E9E0D7C" w14:textId="212FD52A" w:rsidR="000B27EB" w:rsidRPr="00C12BCF" w:rsidRDefault="0086434A" w:rsidP="0086434A">
      <w:pPr>
        <w:tabs>
          <w:tab w:val="left" w:pos="567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0B27EB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4</w:t>
      </w:r>
    </w:p>
    <w:p w14:paraId="02EA85CF" w14:textId="04BE2CFC" w:rsidR="00143987" w:rsidRPr="00C12BCF" w:rsidRDefault="00143987" w:rsidP="00B5078E">
      <w:pPr>
        <w:pStyle w:val="a8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Брой детски градини </w:t>
      </w:r>
      <w:r w:rsidR="00482D52">
        <w:rPr>
          <w:rFonts w:ascii="Times New Roman" w:hAnsi="Times New Roman" w:cs="Times New Roman"/>
          <w:sz w:val="24"/>
          <w:szCs w:val="24"/>
          <w:lang w:val="bg-BG"/>
        </w:rPr>
        <w:t xml:space="preserve">(вкл. с яслени групи)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и училища, включени в изпълнение на дейности по модул</w:t>
      </w:r>
      <w:r w:rsidR="000B27EB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– 5</w:t>
      </w:r>
      <w:r w:rsidR="00482D52">
        <w:rPr>
          <w:rFonts w:ascii="Times New Roman" w:hAnsi="Times New Roman" w:cs="Times New Roman"/>
          <w:sz w:val="24"/>
          <w:szCs w:val="24"/>
          <w:lang w:val="bg-BG"/>
        </w:rPr>
        <w:t>0</w:t>
      </w:r>
    </w:p>
    <w:p w14:paraId="7A1C131D" w14:textId="6882F900" w:rsidR="00143987" w:rsidRPr="00C12BCF" w:rsidRDefault="00143987" w:rsidP="00B5078E">
      <w:pPr>
        <w:pStyle w:val="a8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Брой педагогически специалисти, включени в дейности по модул</w:t>
      </w:r>
      <w:r w:rsidR="000B27EB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– 180</w:t>
      </w:r>
    </w:p>
    <w:p w14:paraId="2216333B" w14:textId="7B17E09E" w:rsidR="00143987" w:rsidRDefault="00143987" w:rsidP="00B5078E">
      <w:pPr>
        <w:pStyle w:val="a8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Брой проведени обучителни срещи</w:t>
      </w:r>
      <w:r w:rsidR="00482D52">
        <w:rPr>
          <w:rFonts w:ascii="Times New Roman" w:hAnsi="Times New Roman" w:cs="Times New Roman"/>
          <w:sz w:val="24"/>
          <w:szCs w:val="24"/>
          <w:lang w:val="bg-BG"/>
        </w:rPr>
        <w:t xml:space="preserve"> по модул</w:t>
      </w:r>
      <w:r w:rsidR="00C23D11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22DC8" w:rsidRPr="00C12BCF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82D52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0</w:t>
      </w:r>
    </w:p>
    <w:p w14:paraId="3A49A3EA" w14:textId="77777777" w:rsidR="00143987" w:rsidRPr="00C12BCF" w:rsidRDefault="00143987" w:rsidP="00607E1D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14:paraId="42BCD62B" w14:textId="77777777" w:rsidR="00736BE6" w:rsidRPr="00C12BCF" w:rsidRDefault="00BA30B0" w:rsidP="00607E1D">
      <w:pPr>
        <w:pStyle w:val="a8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7E089185" w14:textId="77777777" w:rsidR="00D64F7E" w:rsidRPr="00C12BCF" w:rsidRDefault="00D64F7E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</w:p>
    <w:p w14:paraId="14B268AF" w14:textId="38A4319F" w:rsidR="009A493F" w:rsidRPr="00C12BCF" w:rsidRDefault="000508BF" w:rsidP="00E750B3">
      <w:pPr>
        <w:pStyle w:val="a8"/>
        <w:spacing w:after="0" w:line="360" w:lineRule="auto"/>
        <w:ind w:left="0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Ученици от </w:t>
      </w:r>
      <w:r w:rsidR="00E750B3">
        <w:rPr>
          <w:rFonts w:ascii="Times New Roman" w:hAnsi="Times New Roman" w:cs="Times New Roman"/>
          <w:bCs/>
          <w:sz w:val="24"/>
          <w:szCs w:val="24"/>
        </w:rPr>
        <w:t>II</w:t>
      </w:r>
      <w:r w:rsidR="009A493F"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клас и</w:t>
      </w: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от </w:t>
      </w:r>
      <w:r w:rsidR="00E750B3">
        <w:rPr>
          <w:rFonts w:ascii="Times New Roman" w:hAnsi="Times New Roman" w:cs="Times New Roman"/>
          <w:bCs/>
          <w:sz w:val="24"/>
          <w:szCs w:val="24"/>
        </w:rPr>
        <w:t>IV</w:t>
      </w: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C23D1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клас </w:t>
      </w:r>
      <w:r w:rsidR="009A493F"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през учебната 2025 – 2026 година </w:t>
      </w:r>
    </w:p>
    <w:p w14:paraId="782EAD3B" w14:textId="39B29A44" w:rsidR="000508BF" w:rsidRPr="00C12BCF" w:rsidRDefault="009A493F" w:rsidP="00E750B3">
      <w:pPr>
        <w:pStyle w:val="a8"/>
        <w:spacing w:after="0" w:line="360" w:lineRule="auto"/>
        <w:ind w:left="0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Ученици от </w:t>
      </w:r>
      <w:r w:rsidR="00E750B3">
        <w:rPr>
          <w:rFonts w:ascii="Times New Roman" w:hAnsi="Times New Roman" w:cs="Times New Roman"/>
          <w:bCs/>
          <w:sz w:val="24"/>
          <w:szCs w:val="24"/>
        </w:rPr>
        <w:t>IX</w:t>
      </w:r>
      <w:r w:rsidR="000508BF"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>к</w:t>
      </w:r>
      <w:r w:rsidR="000508BF" w:rsidRPr="00C12BCF">
        <w:rPr>
          <w:rFonts w:ascii="Times New Roman" w:hAnsi="Times New Roman" w:cs="Times New Roman"/>
          <w:bCs/>
          <w:sz w:val="24"/>
          <w:szCs w:val="24"/>
          <w:lang w:val="bg-BG"/>
        </w:rPr>
        <w:t>лас</w:t>
      </w: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през учебната 2024 – 2025 година</w:t>
      </w:r>
    </w:p>
    <w:p w14:paraId="29C3A1E4" w14:textId="77777777" w:rsidR="00D64F7E" w:rsidRPr="00C12BCF" w:rsidRDefault="00D64F7E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 </w:t>
      </w:r>
    </w:p>
    <w:p w14:paraId="524201B7" w14:textId="27900A0A" w:rsidR="000508BF" w:rsidRPr="00C12BCF" w:rsidRDefault="000508BF" w:rsidP="00E750B3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Деца и ученици от детски градини и учи</w:t>
      </w:r>
      <w:r w:rsidR="00E750B3">
        <w:rPr>
          <w:rFonts w:ascii="Times New Roman" w:hAnsi="Times New Roman" w:cs="Times New Roman"/>
          <w:sz w:val="24"/>
          <w:szCs w:val="24"/>
          <w:lang w:val="bg-BG"/>
        </w:rPr>
        <w:t>лища</w:t>
      </w:r>
    </w:p>
    <w:p w14:paraId="4311789C" w14:textId="77777777" w:rsidR="0086434A" w:rsidRDefault="0086434A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512663FF" w14:textId="77777777" w:rsidR="00D64F7E" w:rsidRPr="00C12BCF" w:rsidRDefault="00D64F7E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3 </w:t>
      </w:r>
    </w:p>
    <w:p w14:paraId="0A44CD9B" w14:textId="30970687" w:rsidR="000508BF" w:rsidRPr="00C12BCF" w:rsidRDefault="000508BF" w:rsidP="00E750B3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Уч</w:t>
      </w:r>
      <w:r w:rsidR="00E750B3">
        <w:rPr>
          <w:rFonts w:ascii="Times New Roman" w:hAnsi="Times New Roman" w:cs="Times New Roman"/>
          <w:sz w:val="24"/>
          <w:szCs w:val="24"/>
          <w:lang w:val="bg-BG"/>
        </w:rPr>
        <w:t>ители, включени в дейности по модула</w:t>
      </w:r>
    </w:p>
    <w:p w14:paraId="48D70201" w14:textId="77777777" w:rsidR="00D64F7E" w:rsidRPr="00C12BCF" w:rsidRDefault="00D64F7E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4 </w:t>
      </w:r>
    </w:p>
    <w:p w14:paraId="159BBA28" w14:textId="00D4C63E" w:rsidR="00736BE6" w:rsidRPr="00C12BCF" w:rsidRDefault="00482D52" w:rsidP="00E750B3">
      <w:pPr>
        <w:pStyle w:val="a8"/>
        <w:spacing w:after="0" w:line="360" w:lineRule="auto"/>
        <w:ind w:left="0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482D52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Деца от 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>детски градини (вкл. яслени групи)</w:t>
      </w:r>
      <w:r w:rsidRPr="00482D52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, ученици от </w:t>
      </w:r>
      <w:r w:rsidR="00E750B3">
        <w:rPr>
          <w:rFonts w:ascii="Times New Roman" w:hAnsi="Times New Roman" w:cs="Times New Roman"/>
          <w:iCs/>
          <w:sz w:val="24"/>
          <w:szCs w:val="24"/>
        </w:rPr>
        <w:t>I</w:t>
      </w:r>
      <w:r w:rsidR="00E750B3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и от </w:t>
      </w:r>
      <w:r w:rsidR="00E750B3">
        <w:rPr>
          <w:rFonts w:ascii="Times New Roman" w:hAnsi="Times New Roman" w:cs="Times New Roman"/>
          <w:iCs/>
          <w:sz w:val="24"/>
          <w:szCs w:val="24"/>
        </w:rPr>
        <w:t>II</w:t>
      </w:r>
      <w:r w:rsidR="00E750B3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клас</w:t>
      </w:r>
      <w:r w:rsidRPr="00482D52">
        <w:rPr>
          <w:rFonts w:ascii="Times New Roman" w:hAnsi="Times New Roman" w:cs="Times New Roman"/>
          <w:iCs/>
          <w:sz w:val="24"/>
          <w:szCs w:val="24"/>
          <w:lang w:val="bg-BG"/>
        </w:rPr>
        <w:t>, педагогически и непедагогически специалисти в детските градини,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  <w:r w:rsidRPr="00482D52">
        <w:rPr>
          <w:rFonts w:ascii="Times New Roman" w:hAnsi="Times New Roman" w:cs="Times New Roman"/>
          <w:iCs/>
          <w:sz w:val="24"/>
          <w:szCs w:val="24"/>
          <w:lang w:val="bg-BG"/>
        </w:rPr>
        <w:t>начални учители.</w:t>
      </w:r>
      <w:r w:rsidR="000508BF" w:rsidRPr="00C12BCF">
        <w:rPr>
          <w:rFonts w:ascii="Times New Roman" w:hAnsi="Times New Roman" w:cs="Times New Roman"/>
          <w:iCs/>
          <w:sz w:val="24"/>
          <w:szCs w:val="24"/>
          <w:lang w:val="bg-BG"/>
        </w:rPr>
        <w:t>.</w:t>
      </w:r>
    </w:p>
    <w:p w14:paraId="1CF21426" w14:textId="77777777" w:rsidR="000508BF" w:rsidRPr="00C12BCF" w:rsidRDefault="000508BF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iCs/>
          <w:color w:val="2E74B5" w:themeColor="accent5" w:themeShade="BF"/>
          <w:sz w:val="24"/>
          <w:szCs w:val="24"/>
          <w:lang w:val="bg-BG"/>
        </w:rPr>
      </w:pPr>
    </w:p>
    <w:p w14:paraId="58467D05" w14:textId="1BD83502" w:rsidR="00BA30B0" w:rsidRPr="00C12BCF" w:rsidRDefault="00BA30B0" w:rsidP="0086434A">
      <w:pPr>
        <w:pStyle w:val="a8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4B204BA5" w14:textId="77777777" w:rsidR="00D64F7E" w:rsidRPr="00C12BCF" w:rsidRDefault="00D64F7E" w:rsidP="00607E1D">
      <w:pPr>
        <w:pStyle w:val="a8"/>
        <w:spacing w:after="0"/>
        <w:ind w:left="0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</w:p>
    <w:p w14:paraId="103AD1B6" w14:textId="2958A6BF" w:rsidR="00861FB2" w:rsidRPr="00C12BCF" w:rsidRDefault="004D3BE7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Наличие на актуални данни за състоянието на образователната система и за проследяване на тенденциите и приложение на контролни механизми за усъвършенстване на провежданите политики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>, в т.ч. осигуряване на данни за постигане целите на ООН за устойчиво развитие в съответствие с индикатори, определени от</w:t>
      </w:r>
      <w:r w:rsidR="00861FB2" w:rsidRPr="00C12BCF">
        <w:rPr>
          <w:rFonts w:ascii="Times New Roman" w:eastAsia="Times New Roman" w:hAnsi="Times New Roman"/>
          <w:bCs/>
          <w:sz w:val="24"/>
          <w:szCs w:val="24"/>
          <w:lang w:val="bg-BG"/>
        </w:rPr>
        <w:t xml:space="preserve"> Комисията за образователни данни и статистика (EDSC) към Института за статистика на UNESCO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C67E091" w14:textId="6BF5F6BB" w:rsidR="004D3BE7" w:rsidRPr="00C12BCF" w:rsidRDefault="004D3BE7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Повишена мотивацията на учениците за участие в международни изследвания и 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>успешна изява на учениците от 4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>к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лас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и от 9. клас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при участие в международн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изследван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>ия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PIRLS и 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>PISA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, провеждани в дигитална среда.</w:t>
      </w:r>
    </w:p>
    <w:p w14:paraId="4F2CFCE3" w14:textId="0BEE65F6" w:rsidR="001553E9" w:rsidRPr="00C12BCF" w:rsidRDefault="001553E9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Повишена мотивация на учениците за четене.</w:t>
      </w:r>
    </w:p>
    <w:p w14:paraId="223716AF" w14:textId="55AF5FE2" w:rsidR="005D467F" w:rsidRPr="00C12BCF" w:rsidRDefault="00861FB2" w:rsidP="00607E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Организиран</w:t>
      </w:r>
      <w:r w:rsidR="000547FA" w:rsidRPr="00C12BCF">
        <w:rPr>
          <w:rFonts w:ascii="Times New Roman" w:hAnsi="Times New Roman" w:cs="Times New Roman"/>
          <w:sz w:val="24"/>
          <w:szCs w:val="24"/>
          <w:lang w:val="bg-BG"/>
        </w:rPr>
        <w:t>а подготовка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по финансова грамотност</w:t>
      </w:r>
      <w:r w:rsidR="000547FA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в детските градини.</w:t>
      </w:r>
    </w:p>
    <w:p w14:paraId="62CED859" w14:textId="168497D4" w:rsidR="00861FB2" w:rsidRPr="00C12BCF" w:rsidRDefault="00CC1AFB" w:rsidP="00607E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Повишени умения за учениците чрез о</w:t>
      </w:r>
      <w:r w:rsidR="005D467F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рганизирани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училищни </w:t>
      </w:r>
      <w:r w:rsidR="00E750B3">
        <w:rPr>
          <w:rFonts w:ascii="Times New Roman" w:hAnsi="Times New Roman" w:cs="Times New Roman"/>
          <w:sz w:val="24"/>
          <w:szCs w:val="24"/>
          <w:lang w:val="bg-BG"/>
        </w:rPr>
        <w:t xml:space="preserve">и междуучилищни </w:t>
      </w:r>
      <w:r w:rsidR="005D467F" w:rsidRPr="00C12BCF">
        <w:rPr>
          <w:rFonts w:ascii="Times New Roman" w:hAnsi="Times New Roman" w:cs="Times New Roman"/>
          <w:sz w:val="24"/>
          <w:szCs w:val="24"/>
          <w:lang w:val="bg-BG"/>
        </w:rPr>
        <w:t>инициативи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за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взема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не на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самостоятелн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и решения за 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>преценява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не на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финансовите рискове и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>възможности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861FB2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за подобряване на финансовото благосъстояние.</w:t>
      </w:r>
    </w:p>
    <w:p w14:paraId="4E3F05D0" w14:textId="723E68FB" w:rsidR="00861FB2" w:rsidRPr="00C12BCF" w:rsidRDefault="00482D52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Приложени</w:t>
      </w:r>
      <w:r w:rsidR="00BA115A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педагогически практики в детските градини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училищата</w:t>
      </w:r>
      <w:r w:rsidR="00BA115A" w:rsidRPr="00C12BCF">
        <w:rPr>
          <w:rFonts w:ascii="Times New Roman" w:hAnsi="Times New Roman" w:cs="Times New Roman"/>
          <w:sz w:val="24"/>
          <w:szCs w:val="24"/>
          <w:lang w:val="bg-BG"/>
        </w:rPr>
        <w:t>, свързани с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ежедневното изграждане на умения за </w:t>
      </w:r>
      <w:r w:rsidR="00E750B3">
        <w:rPr>
          <w:rFonts w:ascii="Times New Roman" w:hAnsi="Times New Roman" w:cs="Times New Roman"/>
          <w:sz w:val="24"/>
          <w:szCs w:val="24"/>
          <w:lang w:val="bg-BG"/>
        </w:rPr>
        <w:t>адаптация и социализация.</w:t>
      </w:r>
    </w:p>
    <w:p w14:paraId="7B74CE6E" w14:textId="77777777" w:rsidR="00D64F7E" w:rsidRPr="00C12BCF" w:rsidRDefault="00D64F7E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</w:p>
    <w:p w14:paraId="712FEC22" w14:textId="77777777" w:rsidR="00026812" w:rsidRPr="00C12BCF" w:rsidRDefault="00AD1990" w:rsidP="0086434A">
      <w:pPr>
        <w:pStyle w:val="a8"/>
        <w:numPr>
          <w:ilvl w:val="0"/>
          <w:numId w:val="3"/>
        </w:numPr>
        <w:tabs>
          <w:tab w:val="left" w:pos="426"/>
        </w:tabs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7CF23F8D" w14:textId="77777777" w:rsidR="00F55B41" w:rsidRPr="00C12BCF" w:rsidRDefault="00F55B41" w:rsidP="00607E1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Общ бюджет на програмата: </w:t>
      </w: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410 000 лв.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655"/>
        <w:gridCol w:w="2407"/>
      </w:tblGrid>
      <w:tr w:rsidR="00F55B41" w:rsidRPr="00C12BCF" w14:paraId="5AEFF143" w14:textId="77777777" w:rsidTr="0084757E">
        <w:tc>
          <w:tcPr>
            <w:tcW w:w="6925" w:type="dxa"/>
            <w:shd w:val="clear" w:color="auto" w:fill="D0CECE" w:themeFill="background2" w:themeFillShade="E6"/>
          </w:tcPr>
          <w:p w14:paraId="747D1222" w14:textId="77777777" w:rsidR="00F55B41" w:rsidRPr="00C12BCF" w:rsidRDefault="00F55B41" w:rsidP="00607E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12B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Модул</w:t>
            </w:r>
          </w:p>
        </w:tc>
        <w:tc>
          <w:tcPr>
            <w:tcW w:w="2471" w:type="dxa"/>
            <w:shd w:val="clear" w:color="auto" w:fill="D0CECE" w:themeFill="background2" w:themeFillShade="E6"/>
          </w:tcPr>
          <w:p w14:paraId="7D2DA3C0" w14:textId="77777777" w:rsidR="00F55B41" w:rsidRPr="00C12BCF" w:rsidRDefault="00F55B41" w:rsidP="00607E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12B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Бюджет</w:t>
            </w:r>
          </w:p>
        </w:tc>
      </w:tr>
      <w:tr w:rsidR="00F55B41" w:rsidRPr="00C12BCF" w14:paraId="735D569F" w14:textId="77777777" w:rsidTr="0084757E">
        <w:tc>
          <w:tcPr>
            <w:tcW w:w="6925" w:type="dxa"/>
          </w:tcPr>
          <w:p w14:paraId="42078290" w14:textId="79B8E359" w:rsidR="00F55B41" w:rsidRPr="00C12BCF" w:rsidRDefault="00F55B41" w:rsidP="00607E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12B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Модул 1 </w:t>
            </w:r>
          </w:p>
        </w:tc>
        <w:tc>
          <w:tcPr>
            <w:tcW w:w="2471" w:type="dxa"/>
          </w:tcPr>
          <w:p w14:paraId="3528A561" w14:textId="77777777" w:rsidR="00F55B41" w:rsidRPr="00C12BCF" w:rsidRDefault="00F55B41" w:rsidP="00607E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12B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200 000</w:t>
            </w:r>
          </w:p>
        </w:tc>
      </w:tr>
      <w:tr w:rsidR="00F55B41" w:rsidRPr="00C12BCF" w14:paraId="2D4E26E3" w14:textId="77777777" w:rsidTr="0084757E">
        <w:tc>
          <w:tcPr>
            <w:tcW w:w="6925" w:type="dxa"/>
          </w:tcPr>
          <w:p w14:paraId="5ED1108A" w14:textId="44F6B7F4" w:rsidR="00F55B41" w:rsidRPr="00C12BCF" w:rsidRDefault="00F55B41" w:rsidP="00607E1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C12BC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Модул 2 </w:t>
            </w:r>
          </w:p>
        </w:tc>
        <w:tc>
          <w:tcPr>
            <w:tcW w:w="2471" w:type="dxa"/>
          </w:tcPr>
          <w:p w14:paraId="157464DD" w14:textId="77777777" w:rsidR="00F55B41" w:rsidRPr="00C12BCF" w:rsidRDefault="00F55B41" w:rsidP="00607E1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C12BC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70 000</w:t>
            </w:r>
          </w:p>
        </w:tc>
      </w:tr>
      <w:tr w:rsidR="00F55B41" w:rsidRPr="00C12BCF" w14:paraId="3B660373" w14:textId="77777777" w:rsidTr="0084757E">
        <w:tc>
          <w:tcPr>
            <w:tcW w:w="6925" w:type="dxa"/>
          </w:tcPr>
          <w:p w14:paraId="2A369993" w14:textId="47FBF7C3" w:rsidR="00F55B41" w:rsidRPr="00C12BCF" w:rsidRDefault="00F55B41" w:rsidP="00607E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12B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Модул 3 </w:t>
            </w:r>
          </w:p>
        </w:tc>
        <w:tc>
          <w:tcPr>
            <w:tcW w:w="2471" w:type="dxa"/>
          </w:tcPr>
          <w:p w14:paraId="0BAE5E58" w14:textId="77777777" w:rsidR="00F55B41" w:rsidRPr="00C12BCF" w:rsidRDefault="00F55B41" w:rsidP="00607E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12B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70 000</w:t>
            </w:r>
          </w:p>
        </w:tc>
      </w:tr>
      <w:tr w:rsidR="00F55B41" w:rsidRPr="00C12BCF" w14:paraId="4FA96A9B" w14:textId="77777777" w:rsidTr="0084757E">
        <w:tc>
          <w:tcPr>
            <w:tcW w:w="6925" w:type="dxa"/>
          </w:tcPr>
          <w:p w14:paraId="539F366E" w14:textId="285CD1CD" w:rsidR="00F55B41" w:rsidRPr="00C12BCF" w:rsidRDefault="00F55B41" w:rsidP="00607E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12B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Модул 4 </w:t>
            </w:r>
          </w:p>
        </w:tc>
        <w:tc>
          <w:tcPr>
            <w:tcW w:w="2471" w:type="dxa"/>
          </w:tcPr>
          <w:p w14:paraId="1DF80A22" w14:textId="77777777" w:rsidR="00F55B41" w:rsidRPr="00C12BCF" w:rsidRDefault="00F55B41" w:rsidP="00607E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12B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70 000</w:t>
            </w:r>
          </w:p>
        </w:tc>
      </w:tr>
      <w:tr w:rsidR="00F55B41" w:rsidRPr="00C12BCF" w14:paraId="2A348806" w14:textId="77777777" w:rsidTr="0084757E">
        <w:tc>
          <w:tcPr>
            <w:tcW w:w="6925" w:type="dxa"/>
            <w:shd w:val="clear" w:color="auto" w:fill="D0CECE" w:themeFill="background2" w:themeFillShade="E6"/>
          </w:tcPr>
          <w:p w14:paraId="316B9540" w14:textId="77777777" w:rsidR="00F55B41" w:rsidRPr="00C12BCF" w:rsidRDefault="00F55B41" w:rsidP="00607E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12B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Общ размер:</w:t>
            </w:r>
          </w:p>
        </w:tc>
        <w:tc>
          <w:tcPr>
            <w:tcW w:w="2471" w:type="dxa"/>
            <w:shd w:val="clear" w:color="auto" w:fill="D0CECE" w:themeFill="background2" w:themeFillShade="E6"/>
          </w:tcPr>
          <w:p w14:paraId="07498308" w14:textId="77777777" w:rsidR="00F55B41" w:rsidRPr="00C12BCF" w:rsidRDefault="00F55B41" w:rsidP="00607E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12B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410 000 лв.</w:t>
            </w:r>
          </w:p>
        </w:tc>
      </w:tr>
    </w:tbl>
    <w:p w14:paraId="3C5317E9" w14:textId="77777777" w:rsidR="00F55B41" w:rsidRPr="00C12BCF" w:rsidRDefault="00F55B41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783FEDF9" w14:textId="6904F73B" w:rsidR="00AD1990" w:rsidRPr="00C12BCF" w:rsidRDefault="0049064D" w:rsidP="0086434A">
      <w:pPr>
        <w:pStyle w:val="a8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  <w:r w:rsidR="00F55B41"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/БЕНИФИЦИЕНТИ</w:t>
      </w:r>
    </w:p>
    <w:p w14:paraId="557D7895" w14:textId="41F1DDDD" w:rsidR="0014068A" w:rsidRPr="00C12BCF" w:rsidRDefault="0014068A" w:rsidP="00607E1D">
      <w:pPr>
        <w:pStyle w:val="a8"/>
        <w:spacing w:after="0" w:line="36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</w:p>
    <w:p w14:paraId="6B4DA2C7" w14:textId="0BE08522" w:rsidR="00F55B41" w:rsidRPr="00C12BCF" w:rsidRDefault="00F55B41" w:rsidP="00607E1D">
      <w:pPr>
        <w:pStyle w:val="a8"/>
        <w:spacing w:after="0" w:line="360" w:lineRule="auto"/>
        <w:ind w:left="0" w:firstLine="567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Бенефициент е</w:t>
      </w:r>
      <w:r w:rsidRPr="00C12BCF">
        <w:rPr>
          <w:rFonts w:ascii="Times New Roman" w:eastAsia="Times New Roman" w:hAnsi="Times New Roman"/>
          <w:bCs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Институтът по образованието </w:t>
      </w:r>
    </w:p>
    <w:p w14:paraId="4987C452" w14:textId="0BE976C6" w:rsidR="0014068A" w:rsidRPr="00C12BCF" w:rsidRDefault="0014068A" w:rsidP="00607E1D">
      <w:pPr>
        <w:pStyle w:val="a8"/>
        <w:spacing w:after="0" w:line="36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 </w:t>
      </w:r>
    </w:p>
    <w:p w14:paraId="09C66632" w14:textId="718B87A3" w:rsidR="00F55B41" w:rsidRPr="00C12BCF" w:rsidRDefault="00CF66E8" w:rsidP="00607E1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Бенефициенти са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bg-BG"/>
        </w:rPr>
        <w:t>д</w:t>
      </w:r>
      <w:r w:rsidR="00F55B41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ържавни и общински детски градини и училища. </w:t>
      </w:r>
      <w:r w:rsidR="009B22A9" w:rsidRPr="00C12BCF">
        <w:rPr>
          <w:rFonts w:ascii="Times New Roman" w:hAnsi="Times New Roman" w:cs="Times New Roman"/>
          <w:sz w:val="24"/>
          <w:szCs w:val="24"/>
          <w:lang w:val="bg-BG"/>
        </w:rPr>
        <w:t>Частните детски градини и училища могат да участват в дейности само като асоциирани партньори, без да получават финансиране по модула.</w:t>
      </w:r>
    </w:p>
    <w:p w14:paraId="78834F9C" w14:textId="77C2B3C9" w:rsidR="0014068A" w:rsidRPr="00C12BCF" w:rsidRDefault="0014068A" w:rsidP="00607E1D">
      <w:pPr>
        <w:pStyle w:val="a8"/>
        <w:spacing w:after="0" w:line="36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3 </w:t>
      </w:r>
    </w:p>
    <w:p w14:paraId="0B9D6029" w14:textId="57480B5D" w:rsidR="009F19A0" w:rsidRPr="00C12BCF" w:rsidRDefault="00F55B41" w:rsidP="00607E1D">
      <w:pPr>
        <w:pStyle w:val="a8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Бенефициент</w:t>
      </w:r>
      <w:r w:rsidR="009F19A0" w:rsidRPr="00C12BCF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F19A0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са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Министерството на образованието</w:t>
      </w:r>
      <w:r w:rsidR="00712D15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и науката</w:t>
      </w:r>
      <w:r w:rsidR="009F19A0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и Националният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F19A0" w:rsidRPr="00C12BCF">
        <w:rPr>
          <w:rFonts w:ascii="Times New Roman" w:hAnsi="Times New Roman" w:cs="Times New Roman"/>
          <w:sz w:val="24"/>
          <w:szCs w:val="24"/>
          <w:lang w:val="bg-BG"/>
        </w:rPr>
        <w:t>STEM център</w:t>
      </w:r>
      <w:r w:rsidR="007E43B3">
        <w:rPr>
          <w:rFonts w:ascii="Times New Roman" w:hAnsi="Times New Roman" w:cs="Times New Roman"/>
          <w:sz w:val="24"/>
          <w:szCs w:val="24"/>
          <w:lang w:val="bg-BG"/>
        </w:rPr>
        <w:t>, държавни и общински училища</w:t>
      </w:r>
      <w:r w:rsidR="009F19A0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6091FAFF" w14:textId="74149796" w:rsidR="0014068A" w:rsidRPr="00C12BCF" w:rsidRDefault="0014068A" w:rsidP="00607E1D">
      <w:pPr>
        <w:pStyle w:val="a8"/>
        <w:spacing w:after="0" w:line="36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4 </w:t>
      </w:r>
    </w:p>
    <w:p w14:paraId="79605D72" w14:textId="6C3A66CD" w:rsidR="00F55B41" w:rsidRPr="00C12BCF" w:rsidRDefault="00F55B41" w:rsidP="00607E1D">
      <w:pPr>
        <w:pStyle w:val="a8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Бенефициенти 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са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държавни и общински детски градини </w:t>
      </w:r>
      <w:r w:rsidR="00D31128">
        <w:rPr>
          <w:rFonts w:ascii="Times New Roman" w:hAnsi="Times New Roman" w:cs="Times New Roman"/>
          <w:sz w:val="24"/>
          <w:szCs w:val="24"/>
          <w:lang w:val="bg-BG"/>
        </w:rPr>
        <w:t xml:space="preserve">(вкл. с яслени групи)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и училища. Частните детски градини и училища могат да участват в дейности само като асоциирани партньори</w:t>
      </w:r>
      <w:r w:rsidR="009B22A9" w:rsidRPr="00C12BCF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без да получават финансиране по модула. </w:t>
      </w:r>
    </w:p>
    <w:p w14:paraId="47A8D2B9" w14:textId="77777777" w:rsidR="00DC6B41" w:rsidRPr="00C12BCF" w:rsidRDefault="00DC6B41" w:rsidP="00607E1D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3A25B1D" w14:textId="205BC68B" w:rsidR="00DC6B41" w:rsidRPr="00C12BCF" w:rsidRDefault="008C3CE4" w:rsidP="00B868CB">
      <w:pPr>
        <w:pStyle w:val="a8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73F81F6D" w14:textId="39E13197" w:rsidR="00736BE6" w:rsidRPr="00C12BCF" w:rsidRDefault="009B22A9" w:rsidP="00607E1D">
      <w:pPr>
        <w:pStyle w:val="a8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ще се изпълняват до края на учебната 2025 – 2026 година. </w:t>
      </w:r>
    </w:p>
    <w:p w14:paraId="0653F12B" w14:textId="77777777" w:rsidR="00FE0E8F" w:rsidRPr="00C12BCF" w:rsidRDefault="00FE0E8F" w:rsidP="00607E1D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CC5BCDD" w14:textId="1EF82641" w:rsidR="00736BE6" w:rsidRPr="00C12BCF" w:rsidRDefault="00736BE6" w:rsidP="00607E1D">
      <w:pPr>
        <w:pStyle w:val="a8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14DA4DE7" w14:textId="480AD808" w:rsidR="00FA253C" w:rsidRPr="00C12BCF" w:rsidRDefault="00FA253C" w:rsidP="00607E1D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1. Организирането, оценяването и проследяването на изпълнението на дейности</w:t>
      </w:r>
      <w:r w:rsidR="001553E9" w:rsidRPr="00C12BCF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ще се осъществяват на: </w:t>
      </w:r>
    </w:p>
    <w:p w14:paraId="02CD859D" w14:textId="274A3A90" w:rsidR="00FA253C" w:rsidRPr="00C12BCF" w:rsidRDefault="00FA253C" w:rsidP="00607E1D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- Национално равнище 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наблюдението на програмата ще се извършва от МОН; </w:t>
      </w:r>
    </w:p>
    <w:p w14:paraId="7E85B404" w14:textId="7DB1D8F8" w:rsidR="00FA253C" w:rsidRPr="00C12BCF" w:rsidRDefault="00FA253C" w:rsidP="00607E1D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- Регионално равнище</w:t>
      </w:r>
      <w:r w:rsidR="009F56AF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от РУО чрез публикуване и изпращане на информация за програмата на допустимите бенефициенти, приемане и оценяване на проектните предложения, както и проследяване на изпълнението на дейностите. </w:t>
      </w:r>
    </w:p>
    <w:p w14:paraId="4A83009C" w14:textId="2629F286" w:rsidR="00FA253C" w:rsidRPr="00C12BCF" w:rsidRDefault="00FA253C" w:rsidP="00607E1D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2. Мониторингът може да се осъществява чрез: </w:t>
      </w:r>
    </w:p>
    <w:p w14:paraId="0E92B2D8" w14:textId="77777777" w:rsidR="00FA253C" w:rsidRPr="00C12BCF" w:rsidRDefault="00FA253C" w:rsidP="00607E1D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- тематични и текущи проверки на място; </w:t>
      </w:r>
    </w:p>
    <w:p w14:paraId="3937D2DE" w14:textId="77777777" w:rsidR="00FA253C" w:rsidRPr="00C12BCF" w:rsidRDefault="00FA253C" w:rsidP="00607E1D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- проверки на представени документи; </w:t>
      </w:r>
    </w:p>
    <w:p w14:paraId="25C1E31C" w14:textId="77777777" w:rsidR="00FA253C" w:rsidRPr="00C12BCF" w:rsidRDefault="00FA253C" w:rsidP="00607E1D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- анкети, срещи, разговори с деца, учители, ръководства на детските градини и родители. </w:t>
      </w:r>
    </w:p>
    <w:p w14:paraId="36A0D559" w14:textId="5E9E432B" w:rsidR="00FA253C" w:rsidRPr="00C12BCF" w:rsidRDefault="001B02FF" w:rsidP="00607E1D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A253C" w:rsidRPr="00C12BCF">
        <w:rPr>
          <w:rFonts w:ascii="Times New Roman" w:hAnsi="Times New Roman" w:cs="Times New Roman"/>
          <w:sz w:val="24"/>
          <w:szCs w:val="24"/>
          <w:lang w:val="bg-BG"/>
        </w:rPr>
        <w:t>За резултатите от извършения мониторинг се изготвя доклад за посещение на място, който съдържа оценка за изпълнението на дейностите и степен на постигане на очакваните резултати от програмата.</w:t>
      </w:r>
    </w:p>
    <w:p w14:paraId="13954721" w14:textId="77777777" w:rsidR="00736BE6" w:rsidRPr="00C12BCF" w:rsidRDefault="00736BE6" w:rsidP="00607E1D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4879875" w14:textId="77777777" w:rsidR="00A46D58" w:rsidRPr="00C12BCF" w:rsidRDefault="00A46D58" w:rsidP="00607E1D">
      <w:pPr>
        <w:pStyle w:val="a8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23D4D366" w14:textId="111B8CA4" w:rsidR="00A46D58" w:rsidRPr="00C12BCF" w:rsidRDefault="00FA253C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</w:t>
      </w:r>
      <w:r w:rsidR="00D31128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което съответния</w:t>
      </w:r>
      <w:r w:rsidR="00D31128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бенефициент, </w:t>
      </w:r>
      <w:r w:rsidR="00D31128" w:rsidRPr="00C12BCF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D31128">
        <w:rPr>
          <w:rFonts w:ascii="Times New Roman" w:hAnsi="Times New Roman" w:cs="Times New Roman"/>
          <w:sz w:val="24"/>
          <w:szCs w:val="24"/>
          <w:lang w:val="bg-BG"/>
        </w:rPr>
        <w:t>редставил</w:t>
      </w:r>
      <w:r w:rsidR="00D31128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проектно предложение/искане за финансиране</w:t>
      </w:r>
      <w:r w:rsidR="00D31128">
        <w:rPr>
          <w:rFonts w:ascii="Times New Roman" w:hAnsi="Times New Roman" w:cs="Times New Roman"/>
          <w:sz w:val="24"/>
          <w:szCs w:val="24"/>
          <w:lang w:val="bg-BG"/>
        </w:rPr>
        <w:t>, подава декларация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bookmarkStart w:id="2" w:name="_Hlk157435260"/>
    </w:p>
    <w:bookmarkEnd w:id="2"/>
    <w:p w14:paraId="2ADCE071" w14:textId="7F2C15E9" w:rsidR="00FA253C" w:rsidRPr="00C12BCF" w:rsidRDefault="00FA253C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Декларацията</w:t>
      </w:r>
      <w:r w:rsidR="00C0642F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</w:t>
      </w:r>
    </w:p>
    <w:p w14:paraId="5ECD63C5" w14:textId="77777777" w:rsidR="00617DC9" w:rsidRPr="00C12BCF" w:rsidRDefault="00617DC9" w:rsidP="00607E1D">
      <w:pPr>
        <w:pStyle w:val="a8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19E35600" w14:textId="706C09F7" w:rsidR="00AD1990" w:rsidRPr="00C12BCF" w:rsidRDefault="008C3CE4" w:rsidP="0086434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1B02F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A46D58"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И СРОК НА ИЗПЪЛНЕНИЕ</w:t>
      </w:r>
    </w:p>
    <w:p w14:paraId="18212B4E" w14:textId="77777777" w:rsidR="0014068A" w:rsidRPr="00C12BCF" w:rsidRDefault="0014068A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</w:p>
    <w:p w14:paraId="57703939" w14:textId="242BFC47" w:rsidR="00CC63DE" w:rsidRPr="00C12BCF" w:rsidRDefault="00CC63DE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3" w:name="_Hlk187830813"/>
      <w:r w:rsidRPr="00C12BCF">
        <w:rPr>
          <w:rFonts w:ascii="Times New Roman" w:hAnsi="Times New Roman" w:cs="Times New Roman"/>
          <w:sz w:val="24"/>
          <w:szCs w:val="24"/>
          <w:lang w:val="bg-BG"/>
        </w:rPr>
        <w:t>Осигуряване на условия за достъп до разсекрет</w:t>
      </w:r>
      <w:r w:rsidR="009877BB" w:rsidRPr="00C12BCF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ни задачи от PISA и PIRLS и до създадени авторски задачи чрез използване на електронна платформа. </w:t>
      </w:r>
    </w:p>
    <w:bookmarkEnd w:id="3"/>
    <w:p w14:paraId="42DD4CB9" w14:textId="750819B2" w:rsidR="00CC63DE" w:rsidRPr="00C12BCF" w:rsidRDefault="00CC63DE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Създаване на електронна банка от задачи за четивна грамотност в помощ за подготовка на учениците от </w:t>
      </w:r>
      <w:r w:rsidR="001B02FF">
        <w:rPr>
          <w:rFonts w:ascii="Times New Roman" w:hAnsi="Times New Roman" w:cs="Times New Roman"/>
          <w:sz w:val="24"/>
          <w:szCs w:val="24"/>
        </w:rPr>
        <w:t>IV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клас за участието им в PIRLS 2025.</w:t>
      </w:r>
    </w:p>
    <w:p w14:paraId="10A651A0" w14:textId="7BE28773" w:rsidR="00CC63DE" w:rsidRPr="00C12BCF" w:rsidRDefault="001B02FF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Подготовка и провеждане на изследване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на уменията на учениците от </w:t>
      </w:r>
      <w:r>
        <w:rPr>
          <w:rFonts w:ascii="Times New Roman" w:hAnsi="Times New Roman" w:cs="Times New Roman"/>
          <w:sz w:val="24"/>
          <w:szCs w:val="24"/>
        </w:rPr>
        <w:t>II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клас по математика и четене </w:t>
      </w:r>
      <w:r>
        <w:rPr>
          <w:rFonts w:ascii="Times New Roman" w:hAnsi="Times New Roman" w:cs="Times New Roman"/>
          <w:sz w:val="24"/>
          <w:szCs w:val="24"/>
          <w:lang w:val="bg-BG"/>
        </w:rPr>
        <w:t>– о</w:t>
      </w:r>
      <w:r w:rsidR="009877BB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пределяне на извадка от училища,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9877BB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които да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="009877BB" w:rsidRPr="00C12BCF">
        <w:rPr>
          <w:rFonts w:ascii="Times New Roman" w:hAnsi="Times New Roman" w:cs="Times New Roman"/>
          <w:sz w:val="24"/>
          <w:szCs w:val="24"/>
          <w:lang w:val="bg-BG"/>
        </w:rPr>
        <w:t>прове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де </w:t>
      </w:r>
      <w:r w:rsidR="009877BB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изследването, създаване на банка от задачи, експертна оценка на задачите, изготвяне на тестове за проверка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877BB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уменията по четене и математика във </w:t>
      </w:r>
      <w:r>
        <w:rPr>
          <w:rFonts w:ascii="Times New Roman" w:hAnsi="Times New Roman" w:cs="Times New Roman"/>
          <w:sz w:val="24"/>
          <w:szCs w:val="24"/>
        </w:rPr>
        <w:t>II</w:t>
      </w:r>
      <w:r w:rsidR="009877BB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877BB" w:rsidRPr="00C12BCF">
        <w:rPr>
          <w:rFonts w:ascii="Times New Roman" w:hAnsi="Times New Roman" w:cs="Times New Roman"/>
          <w:sz w:val="24"/>
          <w:szCs w:val="24"/>
          <w:lang w:val="bg-BG"/>
        </w:rPr>
        <w:t>лас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</w:p>
    <w:p w14:paraId="084A5184" w14:textId="77777777" w:rsidR="009877BB" w:rsidRPr="00C12BCF" w:rsidRDefault="009877BB" w:rsidP="00607E1D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625EC8D" w14:textId="77777777" w:rsidR="009877BB" w:rsidRPr="00C12BCF" w:rsidRDefault="0014068A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</w:p>
    <w:p w14:paraId="7BE14AB1" w14:textId="35723900" w:rsidR="009877BB" w:rsidRPr="00C12BCF" w:rsidRDefault="009877BB" w:rsidP="00F3311B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Осигуряване на ресурси </w:t>
      </w:r>
      <w:r w:rsidR="00F3311B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(вкл. електронни) </w:t>
      </w:r>
      <w:r w:rsidR="00F3311B">
        <w:rPr>
          <w:rFonts w:ascii="Times New Roman" w:hAnsi="Times New Roman" w:cs="Times New Roman"/>
          <w:sz w:val="24"/>
          <w:szCs w:val="24"/>
          <w:lang w:val="bg-BG"/>
        </w:rPr>
        <w:t xml:space="preserve">и провеждане на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обучени</w:t>
      </w:r>
      <w:r w:rsidR="00F3311B">
        <w:rPr>
          <w:rFonts w:ascii="Times New Roman" w:hAnsi="Times New Roman" w:cs="Times New Roman"/>
          <w:sz w:val="24"/>
          <w:szCs w:val="24"/>
          <w:lang w:val="bg-BG"/>
        </w:rPr>
        <w:t>я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по финансова грамотност на деца в детски градини.</w:t>
      </w:r>
    </w:p>
    <w:p w14:paraId="0CFB637D" w14:textId="1D553432" w:rsidR="009877BB" w:rsidRPr="00C12BCF" w:rsidRDefault="009877BB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Организиране и провеждане на инициативи (състезания, викторини, уебинари, лаборатории, финансови лагери, финансови театри и др.) във връзка с финансовата грамотност (в рамките на институцията или междуинституционални).</w:t>
      </w:r>
    </w:p>
    <w:p w14:paraId="4B87110C" w14:textId="17F0AE86" w:rsidR="0014068A" w:rsidRPr="00C12BCF" w:rsidRDefault="0014068A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17A5DEAA" w14:textId="4EA2117A" w:rsidR="0014068A" w:rsidRPr="00C12BCF" w:rsidRDefault="0014068A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3 </w:t>
      </w:r>
    </w:p>
    <w:p w14:paraId="3A856125" w14:textId="6F76999F" w:rsidR="00055F42" w:rsidRPr="00C12BCF" w:rsidRDefault="00055F42" w:rsidP="00607E1D">
      <w:pPr>
        <w:pStyle w:val="a8"/>
        <w:shd w:val="clear" w:color="auto" w:fill="FFFFFF" w:themeFill="background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Обсъждане и усъвършенстване на </w:t>
      </w:r>
      <w:r w:rsidR="00AE5B6A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рамковите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учебни програми </w:t>
      </w:r>
      <w:r w:rsidR="00AE5B6A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за четене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и разработване на ресурси, подпомагащи прилагането им (</w:t>
      </w:r>
      <w:r w:rsidR="0075470F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провеждане на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конференция, </w:t>
      </w:r>
      <w:r w:rsidR="0075470F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финализиране на учебните програми, разработване на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примерни </w:t>
      </w:r>
      <w:r w:rsidRPr="00C12BCF">
        <w:rPr>
          <w:rFonts w:ascii="Times New Roman" w:hAnsi="Times New Roman"/>
          <w:sz w:val="24"/>
          <w:szCs w:val="24"/>
          <w:lang w:val="bg-BG"/>
        </w:rPr>
        <w:t xml:space="preserve">тестове, </w:t>
      </w:r>
      <w:r w:rsidR="0075470F" w:rsidRPr="00C12BC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Pr="00C12BCF">
        <w:rPr>
          <w:rFonts w:ascii="Times New Roman" w:hAnsi="Times New Roman"/>
          <w:sz w:val="24"/>
          <w:szCs w:val="24"/>
          <w:lang w:val="bg-BG"/>
        </w:rPr>
        <w:t>сценарии за състезания и мотивиращи игри</w:t>
      </w:r>
      <w:r w:rsidR="0075470F" w:rsidRPr="00C12BCF">
        <w:rPr>
          <w:rFonts w:ascii="Times New Roman" w:hAnsi="Times New Roman"/>
          <w:sz w:val="24"/>
          <w:szCs w:val="24"/>
          <w:lang w:val="bg-BG"/>
        </w:rPr>
        <w:t>, на план и програма за квалификация</w:t>
      </w:r>
      <w:r w:rsidR="00A8386C" w:rsidRPr="00C12BC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447B4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379B0D9" w14:textId="33F06119" w:rsidR="00055F42" w:rsidRPr="00C12BCF" w:rsidRDefault="00055F42" w:rsidP="00607E1D">
      <w:pPr>
        <w:pStyle w:val="a8"/>
        <w:shd w:val="clear" w:color="auto" w:fill="FFFFFF" w:themeFill="background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Провеждане на </w:t>
      </w:r>
      <w:r w:rsidR="00AE5B6A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обучителни семинари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с учители за </w:t>
      </w:r>
      <w:r w:rsidR="00AE5492" w:rsidRPr="00C12BCF">
        <w:rPr>
          <w:rFonts w:ascii="Times New Roman" w:hAnsi="Times New Roman" w:cs="Times New Roman"/>
          <w:sz w:val="24"/>
          <w:szCs w:val="24"/>
          <w:lang w:val="bg-BG"/>
        </w:rPr>
        <w:t>прилагане на рамковите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учебните програми</w:t>
      </w:r>
      <w:r w:rsidR="007E43B3">
        <w:rPr>
          <w:rFonts w:ascii="Times New Roman" w:hAnsi="Times New Roman" w:cs="Times New Roman"/>
          <w:sz w:val="24"/>
          <w:szCs w:val="24"/>
          <w:lang w:val="bg-BG"/>
        </w:rPr>
        <w:t xml:space="preserve"> за четене с разбиране</w:t>
      </w:r>
      <w:r w:rsidR="00447B45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E5492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5E8B91D0" w14:textId="3ADA6A03" w:rsidR="00447B45" w:rsidRPr="007B35C6" w:rsidRDefault="007B35C6" w:rsidP="007B35C6">
      <w:pPr>
        <w:pStyle w:val="a8"/>
        <w:tabs>
          <w:tab w:val="left" w:pos="709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AE5B6A" w:rsidRPr="007B35C6">
        <w:rPr>
          <w:rFonts w:ascii="Times New Roman" w:hAnsi="Times New Roman" w:cs="Times New Roman"/>
          <w:sz w:val="24"/>
          <w:szCs w:val="24"/>
          <w:lang w:val="bg-BG"/>
        </w:rPr>
        <w:t xml:space="preserve">Разработване </w:t>
      </w:r>
      <w:r w:rsidR="00447B45" w:rsidRPr="007B35C6">
        <w:rPr>
          <w:rFonts w:ascii="Times New Roman" w:hAnsi="Times New Roman" w:cs="Times New Roman"/>
          <w:sz w:val="24"/>
          <w:szCs w:val="24"/>
          <w:lang w:val="bg-BG"/>
        </w:rPr>
        <w:t xml:space="preserve">от учители </w:t>
      </w:r>
      <w:r w:rsidR="00AE5B6A" w:rsidRPr="007B35C6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447B45" w:rsidRPr="007B35C6">
        <w:rPr>
          <w:rFonts w:ascii="Times New Roman" w:hAnsi="Times New Roman" w:cs="Times New Roman"/>
          <w:sz w:val="24"/>
          <w:szCs w:val="24"/>
          <w:lang w:val="bg-BG"/>
        </w:rPr>
        <w:t>примерни училищни</w:t>
      </w:r>
      <w:r w:rsidR="00AE5B6A" w:rsidRPr="007B35C6">
        <w:rPr>
          <w:rFonts w:ascii="Times New Roman" w:hAnsi="Times New Roman" w:cs="Times New Roman"/>
          <w:sz w:val="24"/>
          <w:szCs w:val="24"/>
          <w:lang w:val="bg-BG"/>
        </w:rPr>
        <w:t xml:space="preserve"> учебни програми</w:t>
      </w:r>
      <w:r w:rsidR="007E43B3" w:rsidRPr="007B35C6">
        <w:rPr>
          <w:rFonts w:ascii="Times New Roman" w:hAnsi="Times New Roman" w:cs="Times New Roman"/>
          <w:sz w:val="24"/>
          <w:szCs w:val="24"/>
          <w:lang w:val="bg-BG"/>
        </w:rPr>
        <w:t xml:space="preserve"> за четене с разбиране</w:t>
      </w:r>
      <w:r w:rsidR="00AE5B6A" w:rsidRPr="007B35C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47B45" w:rsidRPr="007B35C6">
        <w:rPr>
          <w:rFonts w:ascii="Times New Roman" w:hAnsi="Times New Roman" w:cs="Times New Roman"/>
          <w:sz w:val="24"/>
          <w:szCs w:val="24"/>
          <w:lang w:val="bg-BG"/>
        </w:rPr>
        <w:t xml:space="preserve">за класове за всеки от образователните етапи </w:t>
      </w:r>
      <w:r w:rsidR="00AE5B6A" w:rsidRPr="007B35C6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="00447B45" w:rsidRPr="007B35C6">
        <w:rPr>
          <w:rFonts w:ascii="Times New Roman" w:hAnsi="Times New Roman" w:cs="Times New Roman"/>
          <w:sz w:val="24"/>
          <w:szCs w:val="24"/>
          <w:lang w:val="bg-BG"/>
        </w:rPr>
        <w:t xml:space="preserve">на примерни </w:t>
      </w:r>
      <w:r w:rsidR="00AE5B6A" w:rsidRPr="007B35C6">
        <w:rPr>
          <w:rFonts w:ascii="Times New Roman" w:hAnsi="Times New Roman" w:cs="Times New Roman"/>
          <w:sz w:val="24"/>
          <w:szCs w:val="24"/>
          <w:lang w:val="bg-BG"/>
        </w:rPr>
        <w:t>урочни планове</w:t>
      </w:r>
      <w:r w:rsidR="00447B45" w:rsidRPr="007B35C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8386C" w:rsidRPr="007B35C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47B45" w:rsidRPr="007B35C6">
        <w:rPr>
          <w:rFonts w:ascii="Times New Roman" w:hAnsi="Times New Roman" w:cs="Times New Roman"/>
          <w:sz w:val="24"/>
          <w:szCs w:val="24"/>
          <w:lang w:val="bg-BG"/>
        </w:rPr>
        <w:t>(Учителите</w:t>
      </w:r>
      <w:r w:rsidR="009369E5">
        <w:rPr>
          <w:rFonts w:ascii="Times New Roman" w:hAnsi="Times New Roman" w:cs="Times New Roman"/>
          <w:sz w:val="24"/>
          <w:szCs w:val="24"/>
          <w:lang w:val="bg-BG"/>
        </w:rPr>
        <w:t>, включени в дейността,</w:t>
      </w:r>
      <w:r w:rsidR="00447B45" w:rsidRPr="007B35C6">
        <w:rPr>
          <w:rFonts w:ascii="Times New Roman" w:hAnsi="Times New Roman" w:cs="Times New Roman"/>
          <w:sz w:val="24"/>
          <w:szCs w:val="24"/>
          <w:lang w:val="bg-BG"/>
        </w:rPr>
        <w:t xml:space="preserve"> се предлагат от съответното РУО.)</w:t>
      </w:r>
    </w:p>
    <w:p w14:paraId="118E56A8" w14:textId="7530E486" w:rsidR="00055F42" w:rsidRPr="00C12BCF" w:rsidRDefault="00055F42" w:rsidP="00607E1D">
      <w:pPr>
        <w:pStyle w:val="a8"/>
        <w:shd w:val="clear" w:color="auto" w:fill="FFFFFF" w:themeFill="background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15BE969" w14:textId="77777777" w:rsidR="0014068A" w:rsidRPr="00C12BCF" w:rsidRDefault="0014068A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4 </w:t>
      </w:r>
    </w:p>
    <w:p w14:paraId="6964C790" w14:textId="471B1257" w:rsidR="00D31128" w:rsidRPr="00D31128" w:rsidRDefault="00D31128" w:rsidP="00D311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31128">
        <w:rPr>
          <w:rFonts w:ascii="Times New Roman" w:hAnsi="Times New Roman" w:cs="Times New Roman"/>
          <w:sz w:val="24"/>
          <w:szCs w:val="24"/>
          <w:lang w:val="bg-BG"/>
        </w:rPr>
        <w:t xml:space="preserve">Разширяване (териториално) и надграждане (в следващ клас) прилагането на педагогически практики „Утринна история“, „Утринна приказка“ и „Утринна среща“. Разширяването на прилагането на педагогическите практики е насочено към включването на детски градини и училища, които до момента не са ги прилагали, както от пилотните региони (Велико Търново, Пазарджик, Плевен, Сливен и София-град), така и от други региони. Надграждането </w:t>
      </w:r>
      <w:r>
        <w:rPr>
          <w:rFonts w:ascii="Times New Roman" w:hAnsi="Times New Roman" w:cs="Times New Roman"/>
          <w:sz w:val="24"/>
          <w:szCs w:val="24"/>
          <w:lang w:val="bg-BG"/>
        </w:rPr>
        <w:t>е предвидено само за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 xml:space="preserve"> педагогическа практика „Утринна среща“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 xml:space="preserve">е свързано с включване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учениците от 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 xml:space="preserve">следващ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(втори) 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 xml:space="preserve">клас от началния етап. </w:t>
      </w:r>
    </w:p>
    <w:p w14:paraId="5A48DBB1" w14:textId="0D39A6B3" w:rsidR="00D31128" w:rsidRPr="00D31128" w:rsidRDefault="00D31128" w:rsidP="00D311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31128">
        <w:rPr>
          <w:rFonts w:ascii="Times New Roman" w:hAnsi="Times New Roman" w:cs="Times New Roman"/>
          <w:sz w:val="24"/>
          <w:szCs w:val="24"/>
          <w:lang w:val="bg-BG"/>
        </w:rPr>
        <w:t>За изпълнението на дейността могат да кандидатстват съвместно най-малко пет детски градини/училища от ед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 xml:space="preserve">н </w:t>
      </w:r>
      <w:r>
        <w:rPr>
          <w:rFonts w:ascii="Times New Roman" w:hAnsi="Times New Roman" w:cs="Times New Roman"/>
          <w:sz w:val="24"/>
          <w:szCs w:val="24"/>
          <w:lang w:val="bg-BG"/>
        </w:rPr>
        <w:t>регион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>, като една от тях е водеща институция</w:t>
      </w:r>
      <w:r w:rsidR="001609D2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>получ</w:t>
      </w:r>
      <w:r w:rsidR="001609D2">
        <w:rPr>
          <w:rFonts w:ascii="Times New Roman" w:hAnsi="Times New Roman" w:cs="Times New Roman"/>
          <w:sz w:val="24"/>
          <w:szCs w:val="24"/>
          <w:lang w:val="bg-BG"/>
        </w:rPr>
        <w:t>ава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 xml:space="preserve"> финансиране</w:t>
      </w:r>
      <w:r w:rsidR="001609D2">
        <w:rPr>
          <w:rFonts w:ascii="Times New Roman" w:hAnsi="Times New Roman" w:cs="Times New Roman"/>
          <w:sz w:val="24"/>
          <w:szCs w:val="24"/>
          <w:lang w:val="bg-BG"/>
        </w:rPr>
        <w:t xml:space="preserve"> за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 xml:space="preserve"> изпълнението на </w:t>
      </w:r>
      <w:r w:rsidR="002140E6">
        <w:rPr>
          <w:rFonts w:ascii="Times New Roman" w:hAnsi="Times New Roman" w:cs="Times New Roman"/>
          <w:sz w:val="24"/>
          <w:szCs w:val="24"/>
          <w:lang w:val="bg-BG"/>
        </w:rPr>
        <w:t xml:space="preserve">следните 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>дейности</w:t>
      </w:r>
      <w:r w:rsidR="002140E6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38210339" w14:textId="5837BC1C" w:rsidR="00D31128" w:rsidRPr="00D31128" w:rsidRDefault="00D31128" w:rsidP="00D31128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3112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подготовка на педагогически специалисти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от детски градини и училища 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sz w:val="24"/>
          <w:szCs w:val="24"/>
          <w:lang w:val="bg-BG"/>
        </w:rPr>
        <w:t>/или на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 xml:space="preserve"> специалисти от детски ясли за прилагане на педагогическите практики чрез провеждате на най-малко две обучителни срещи, в т.ч. чрез наемане на обучители;</w:t>
      </w:r>
    </w:p>
    <w:p w14:paraId="65856717" w14:textId="77777777" w:rsidR="00D31128" w:rsidRPr="00D31128" w:rsidRDefault="00D31128" w:rsidP="00D31128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3112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ab/>
        <w:t>изграждане на необходимата материална среда за провеждане на педагогическите практики и проследяване на изпълнението на дейностите и за отчитане на постигнатите резултати;</w:t>
      </w:r>
    </w:p>
    <w:p w14:paraId="49D0BED6" w14:textId="79AA1462" w:rsidR="00D31128" w:rsidRPr="00D31128" w:rsidRDefault="00D31128" w:rsidP="00D31128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3112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ab/>
        <w:t>създаване на учеща общност чрез организиране на професионални дискусии относно ефективността от прилагането на педагогическите практики.</w:t>
      </w:r>
    </w:p>
    <w:p w14:paraId="6457157B" w14:textId="07BF1352" w:rsidR="00297FCC" w:rsidRDefault="00D31128" w:rsidP="00FF5077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31128">
        <w:rPr>
          <w:rFonts w:ascii="Times New Roman" w:hAnsi="Times New Roman" w:cs="Times New Roman"/>
          <w:sz w:val="24"/>
          <w:szCs w:val="24"/>
          <w:lang w:val="bg-BG"/>
        </w:rPr>
        <w:t>В проектните предложения дейностите мо</w:t>
      </w:r>
      <w:r w:rsidR="00FF5077">
        <w:rPr>
          <w:rFonts w:ascii="Times New Roman" w:hAnsi="Times New Roman" w:cs="Times New Roman"/>
          <w:sz w:val="24"/>
          <w:szCs w:val="24"/>
          <w:lang w:val="bg-BG"/>
        </w:rPr>
        <w:t>же</w:t>
      </w:r>
      <w:r w:rsidRPr="00D31128">
        <w:rPr>
          <w:rFonts w:ascii="Times New Roman" w:hAnsi="Times New Roman" w:cs="Times New Roman"/>
          <w:sz w:val="24"/>
          <w:szCs w:val="24"/>
          <w:lang w:val="bg-BG"/>
        </w:rPr>
        <w:t xml:space="preserve"> да бъдат допълвани и надграждани с други дейности, инициирани от детската ясла/градина или училище в съответствие с конкретните потребности, за които не се изисква допълнително финансиране, като това следва да е описано в проекта.</w:t>
      </w:r>
    </w:p>
    <w:p w14:paraId="0C117B83" w14:textId="02ED4AB1" w:rsidR="00A46D58" w:rsidRPr="00C12BCF" w:rsidRDefault="000E2BD1" w:rsidP="00607E1D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color w:val="2F5496" w:themeColor="accent1" w:themeShade="BF"/>
          <w:sz w:val="24"/>
          <w:szCs w:val="24"/>
          <w:lang w:val="bg-BG"/>
        </w:rPr>
        <w:t xml:space="preserve"> </w:t>
      </w:r>
    </w:p>
    <w:p w14:paraId="48FD9C9D" w14:textId="116C3BCC" w:rsidR="00A46D58" w:rsidRDefault="00A46D58" w:rsidP="00607E1D">
      <w:pPr>
        <w:pStyle w:val="a8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</w:t>
      </w:r>
      <w:r w:rsidR="0049064D"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003EBB42" w14:textId="77777777" w:rsidR="00B86C9E" w:rsidRPr="00C12BCF" w:rsidRDefault="00B86C9E" w:rsidP="00B86C9E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490F229F" w14:textId="77777777" w:rsidR="0014068A" w:rsidRPr="00C12BCF" w:rsidRDefault="0014068A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</w:p>
    <w:p w14:paraId="068107DA" w14:textId="3D33BF1D" w:rsidR="00073A7D" w:rsidRPr="00C12BCF" w:rsidRDefault="00C25ED3" w:rsidP="00607E1D">
      <w:pPr>
        <w:pStyle w:val="a8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12BC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</w:t>
      </w:r>
      <w:r w:rsidR="00073A7D" w:rsidRPr="00C12BCF">
        <w:rPr>
          <w:rFonts w:ascii="Times New Roman" w:eastAsia="Calibri" w:hAnsi="Times New Roman" w:cs="Times New Roman"/>
          <w:sz w:val="24"/>
          <w:szCs w:val="24"/>
          <w:lang w:val="bg-BG"/>
        </w:rPr>
        <w:t>осигуряване</w:t>
      </w:r>
      <w:r w:rsidRPr="00C12BC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онлайн среда за достъп до разсекретени задачи от PISA </w:t>
      </w:r>
      <w:r w:rsidR="00073A7D" w:rsidRPr="00C12BCF">
        <w:rPr>
          <w:rFonts w:ascii="Times New Roman" w:eastAsia="Calibri" w:hAnsi="Times New Roman" w:cs="Times New Roman"/>
          <w:sz w:val="24"/>
          <w:szCs w:val="24"/>
          <w:lang w:val="bg-BG"/>
        </w:rPr>
        <w:t>– до 50</w:t>
      </w:r>
      <w:r w:rsidR="00FF5077">
        <w:rPr>
          <w:rFonts w:ascii="Times New Roman" w:eastAsia="Calibri" w:hAnsi="Times New Roman" w:cs="Times New Roman"/>
          <w:sz w:val="24"/>
          <w:szCs w:val="24"/>
          <w:lang w:val="bg-BG"/>
        </w:rPr>
        <w:t> </w:t>
      </w:r>
      <w:r w:rsidR="00073A7D" w:rsidRPr="00C12BCF">
        <w:rPr>
          <w:rFonts w:ascii="Times New Roman" w:eastAsia="Calibri" w:hAnsi="Times New Roman" w:cs="Times New Roman"/>
          <w:sz w:val="24"/>
          <w:szCs w:val="24"/>
          <w:lang w:val="bg-BG"/>
        </w:rPr>
        <w:t>000</w:t>
      </w:r>
      <w:r w:rsidR="00FF507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лв.</w:t>
      </w:r>
    </w:p>
    <w:p w14:paraId="3F48D837" w14:textId="21414C42" w:rsidR="00073A7D" w:rsidRPr="00C12BCF" w:rsidRDefault="00073A7D" w:rsidP="00FF5077">
      <w:pPr>
        <w:pStyle w:val="a8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12BCF">
        <w:rPr>
          <w:rFonts w:ascii="Times New Roman" w:eastAsia="Calibri" w:hAnsi="Times New Roman" w:cs="Times New Roman"/>
          <w:sz w:val="24"/>
          <w:szCs w:val="24"/>
          <w:lang w:val="bg-BG"/>
        </w:rPr>
        <w:t>За осигуряване на онлайн среда за достъп до разсекретени задачи от PIRLS – до 50</w:t>
      </w:r>
      <w:r w:rsidR="00FF5077">
        <w:rPr>
          <w:rFonts w:ascii="Times New Roman" w:eastAsia="Calibri" w:hAnsi="Times New Roman" w:cs="Times New Roman"/>
          <w:sz w:val="24"/>
          <w:szCs w:val="24"/>
          <w:lang w:val="bg-BG"/>
        </w:rPr>
        <w:t> </w:t>
      </w:r>
      <w:r w:rsidRPr="00C12BCF">
        <w:rPr>
          <w:rFonts w:ascii="Times New Roman" w:eastAsia="Calibri" w:hAnsi="Times New Roman" w:cs="Times New Roman"/>
          <w:sz w:val="24"/>
          <w:szCs w:val="24"/>
          <w:lang w:val="bg-BG"/>
        </w:rPr>
        <w:t>000</w:t>
      </w:r>
      <w:r w:rsidR="00FF507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лв.</w:t>
      </w:r>
    </w:p>
    <w:p w14:paraId="4A908CDB" w14:textId="5A42FE8A" w:rsidR="00073A7D" w:rsidRPr="00C12BCF" w:rsidRDefault="00073A7D" w:rsidP="00607E1D">
      <w:pPr>
        <w:pStyle w:val="a8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За създаване на електронна банка от задачи за четивна грамотност в помощ за подготовка на учениците от </w:t>
      </w:r>
      <w:r w:rsidR="00FF5077">
        <w:rPr>
          <w:rFonts w:ascii="Times New Roman" w:hAnsi="Times New Roman" w:cs="Times New Roman"/>
          <w:sz w:val="24"/>
          <w:szCs w:val="24"/>
        </w:rPr>
        <w:t>IV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клас за участието им в PIRLS 2025 – 10</w:t>
      </w:r>
      <w:r w:rsidR="00FF5077">
        <w:rPr>
          <w:rFonts w:ascii="Times New Roman" w:hAnsi="Times New Roman" w:cs="Times New Roman"/>
          <w:sz w:val="24"/>
          <w:szCs w:val="24"/>
          <w:lang w:val="bg-BG"/>
        </w:rPr>
        <w:t> 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000</w:t>
      </w:r>
      <w:r w:rsidR="00FF5077" w:rsidRPr="0067482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F5077">
        <w:rPr>
          <w:rFonts w:ascii="Times New Roman" w:hAnsi="Times New Roman" w:cs="Times New Roman"/>
          <w:sz w:val="24"/>
          <w:szCs w:val="24"/>
          <w:lang w:val="bg-BG"/>
        </w:rPr>
        <w:t>лв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6788933" w14:textId="090A8E93" w:rsidR="00073A7D" w:rsidRPr="00C12BCF" w:rsidRDefault="00073A7D" w:rsidP="00607E1D">
      <w:pPr>
        <w:pStyle w:val="a8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За провеждане на изследването на уменията на учениците от </w:t>
      </w:r>
      <w:r w:rsidR="00FF5077">
        <w:rPr>
          <w:rFonts w:ascii="Times New Roman" w:hAnsi="Times New Roman" w:cs="Times New Roman"/>
          <w:sz w:val="24"/>
          <w:szCs w:val="24"/>
        </w:rPr>
        <w:t>II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клас по математика и четене (в т.ч. определяне на извадка, създаване на банка от задачи, експертна оценка на задачите, изготвяне на тестове за проверка на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уменията по четене и математика във </w:t>
      </w:r>
      <w:r w:rsidR="00FF5077">
        <w:rPr>
          <w:rFonts w:ascii="Times New Roman" w:hAnsi="Times New Roman" w:cs="Times New Roman"/>
          <w:sz w:val="24"/>
          <w:szCs w:val="24"/>
        </w:rPr>
        <w:t>II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клас, за материали и консумативи, за статистическа обработка и анализиране на резултатите) – 90</w:t>
      </w:r>
      <w:r w:rsidR="00FF5077">
        <w:rPr>
          <w:rFonts w:ascii="Times New Roman" w:hAnsi="Times New Roman" w:cs="Times New Roman"/>
          <w:sz w:val="24"/>
          <w:szCs w:val="24"/>
          <w:lang w:val="bg-BG"/>
        </w:rPr>
        <w:t> 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000</w:t>
      </w:r>
      <w:r w:rsidR="00FF5077">
        <w:rPr>
          <w:rFonts w:ascii="Times New Roman" w:hAnsi="Times New Roman" w:cs="Times New Roman"/>
          <w:sz w:val="24"/>
          <w:szCs w:val="24"/>
          <w:lang w:val="bg-BG"/>
        </w:rPr>
        <w:t xml:space="preserve"> лв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5F7025FD" w14:textId="77777777" w:rsidR="001111F0" w:rsidRPr="00C12BCF" w:rsidRDefault="001111F0" w:rsidP="00607E1D">
      <w:pPr>
        <w:pStyle w:val="a8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6125EEEB" w14:textId="7D924129" w:rsidR="00C30D99" w:rsidRPr="00C12BCF" w:rsidRDefault="00C30D99" w:rsidP="00607E1D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4" w:name="_Hlk187847080"/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  <w:r w:rsidR="00114817"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bookmarkEnd w:id="4"/>
    <w:p w14:paraId="7CBC18AB" w14:textId="684DBF7A" w:rsidR="00C30D99" w:rsidRPr="00C12BCF" w:rsidRDefault="001111F0" w:rsidP="00607E1D">
      <w:pPr>
        <w:pStyle w:val="a8"/>
        <w:numPr>
          <w:ilvl w:val="2"/>
          <w:numId w:val="1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З</w:t>
      </w:r>
      <w:r w:rsidR="00C30D99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а материали и консумативи, ресурси за обучение (вкл. електронни), наем на зали, озвучаване и др. – до </w:t>
      </w:r>
      <w:r w:rsidR="00FF5077">
        <w:rPr>
          <w:rFonts w:ascii="Times New Roman" w:hAnsi="Times New Roman" w:cs="Times New Roman"/>
          <w:sz w:val="24"/>
          <w:szCs w:val="24"/>
          <w:lang w:val="bg-BG"/>
        </w:rPr>
        <w:t>1 0</w:t>
      </w:r>
      <w:r w:rsidR="00C30D99" w:rsidRPr="00C12BCF">
        <w:rPr>
          <w:rFonts w:ascii="Times New Roman" w:hAnsi="Times New Roman" w:cs="Times New Roman"/>
          <w:sz w:val="24"/>
          <w:szCs w:val="24"/>
          <w:lang w:val="bg-BG"/>
        </w:rPr>
        <w:t>00 лв.</w:t>
      </w:r>
      <w:r w:rsidR="00FF5077" w:rsidRPr="0067482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F5077">
        <w:rPr>
          <w:rFonts w:ascii="Times New Roman" w:hAnsi="Times New Roman" w:cs="Times New Roman"/>
          <w:sz w:val="24"/>
          <w:szCs w:val="24"/>
          <w:lang w:val="bg-BG"/>
        </w:rPr>
        <w:t>за проектно предложение</w:t>
      </w:r>
    </w:p>
    <w:p w14:paraId="679CAD3C" w14:textId="356E0EF7" w:rsidR="00C30D99" w:rsidRPr="00C12BCF" w:rsidRDefault="00C30D99" w:rsidP="00FF5077">
      <w:pPr>
        <w:pStyle w:val="a8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Етапи на финансиране: еднократно финансиране.</w:t>
      </w:r>
    </w:p>
    <w:p w14:paraId="5A40F84A" w14:textId="77777777" w:rsidR="001111F0" w:rsidRPr="00C12BCF" w:rsidRDefault="001111F0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color w:val="4472C4" w:themeColor="accent1"/>
          <w:sz w:val="24"/>
          <w:szCs w:val="24"/>
          <w:lang w:val="bg-BG"/>
        </w:rPr>
      </w:pPr>
    </w:p>
    <w:p w14:paraId="3B891F4E" w14:textId="77777777" w:rsidR="00073A7D" w:rsidRPr="00C12BCF" w:rsidRDefault="0014068A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3</w:t>
      </w:r>
    </w:p>
    <w:p w14:paraId="3228B2FB" w14:textId="3405B040" w:rsidR="00073A7D" w:rsidRPr="00C12BCF" w:rsidRDefault="00073A7D" w:rsidP="00607E1D">
      <w:pPr>
        <w:pStyle w:val="a8"/>
        <w:numPr>
          <w:ilvl w:val="0"/>
          <w:numId w:val="15"/>
        </w:numPr>
        <w:shd w:val="clear" w:color="auto" w:fill="FFFFFF" w:themeFill="background1"/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За обсъждане и усъвършенстване на рамковите учебни програми за четене</w:t>
      </w:r>
      <w:r w:rsidR="007E43B3">
        <w:rPr>
          <w:rFonts w:ascii="Times New Roman" w:hAnsi="Times New Roman" w:cs="Times New Roman"/>
          <w:sz w:val="24"/>
          <w:szCs w:val="24"/>
          <w:lang w:val="bg-BG"/>
        </w:rPr>
        <w:t xml:space="preserve"> с разбиране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и разработване на ресурси, подпомагащи прилагането им (провеждане на конференция, финализиране на учебните програми, разработване на примерни </w:t>
      </w:r>
      <w:r w:rsidRPr="00C12BCF">
        <w:rPr>
          <w:rFonts w:ascii="Times New Roman" w:hAnsi="Times New Roman"/>
          <w:sz w:val="24"/>
          <w:szCs w:val="24"/>
          <w:lang w:val="bg-BG"/>
        </w:rPr>
        <w:t>тестове, на сценарии за състезания и мотивиращи игри, на план и програма за квалификация</w:t>
      </w:r>
      <w:r w:rsidR="00E748ED">
        <w:rPr>
          <w:rFonts w:ascii="Times New Roman" w:hAnsi="Times New Roman"/>
          <w:sz w:val="24"/>
          <w:szCs w:val="24"/>
          <w:lang w:val="bg-BG"/>
        </w:rPr>
        <w:t xml:space="preserve">)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– 20</w:t>
      </w:r>
      <w:r w:rsidR="00E748ED">
        <w:rPr>
          <w:rFonts w:ascii="Times New Roman" w:hAnsi="Times New Roman" w:cs="Times New Roman"/>
          <w:sz w:val="24"/>
          <w:szCs w:val="24"/>
          <w:lang w:val="bg-BG"/>
        </w:rPr>
        <w:t> 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000</w:t>
      </w:r>
      <w:r w:rsidR="00E748ED">
        <w:rPr>
          <w:rFonts w:ascii="Times New Roman" w:hAnsi="Times New Roman" w:cs="Times New Roman"/>
          <w:sz w:val="24"/>
          <w:szCs w:val="24"/>
          <w:lang w:val="bg-BG"/>
        </w:rPr>
        <w:t xml:space="preserve"> лв.</w:t>
      </w:r>
    </w:p>
    <w:p w14:paraId="5E6704A0" w14:textId="4D1520BE" w:rsidR="00073A7D" w:rsidRPr="00C12BCF" w:rsidRDefault="00073A7D" w:rsidP="00607E1D">
      <w:pPr>
        <w:pStyle w:val="a8"/>
        <w:numPr>
          <w:ilvl w:val="0"/>
          <w:numId w:val="15"/>
        </w:numPr>
        <w:shd w:val="clear" w:color="auto" w:fill="FFFFFF" w:themeFill="background1"/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За провеждане на обучителни семинари с учители за прилагане на рамковите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учебните програми</w:t>
      </w:r>
      <w:r w:rsidR="007E43B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E43B3" w:rsidRPr="00C12BCF">
        <w:rPr>
          <w:rFonts w:ascii="Times New Roman" w:hAnsi="Times New Roman" w:cs="Times New Roman"/>
          <w:sz w:val="24"/>
          <w:szCs w:val="24"/>
          <w:lang w:val="bg-BG"/>
        </w:rPr>
        <w:t>за четене</w:t>
      </w:r>
      <w:r w:rsidR="007E43B3">
        <w:rPr>
          <w:rFonts w:ascii="Times New Roman" w:hAnsi="Times New Roman" w:cs="Times New Roman"/>
          <w:sz w:val="24"/>
          <w:szCs w:val="24"/>
          <w:lang w:val="bg-BG"/>
        </w:rPr>
        <w:t xml:space="preserve"> с разбиране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– 10</w:t>
      </w:r>
      <w:r w:rsidR="000967EC">
        <w:rPr>
          <w:rFonts w:ascii="Times New Roman" w:hAnsi="Times New Roman" w:cs="Times New Roman"/>
          <w:sz w:val="24"/>
          <w:szCs w:val="24"/>
          <w:lang w:val="bg-BG"/>
        </w:rPr>
        <w:t> 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000</w:t>
      </w:r>
      <w:r w:rsidR="000967EC">
        <w:rPr>
          <w:rFonts w:ascii="Times New Roman" w:hAnsi="Times New Roman" w:cs="Times New Roman"/>
          <w:sz w:val="24"/>
          <w:szCs w:val="24"/>
          <w:lang w:val="bg-BG"/>
        </w:rPr>
        <w:t xml:space="preserve"> лв.</w:t>
      </w:r>
    </w:p>
    <w:p w14:paraId="312945DE" w14:textId="3D840CC4" w:rsidR="00073A7D" w:rsidRPr="00C12BCF" w:rsidRDefault="009C16C0" w:rsidP="00607E1D">
      <w:pPr>
        <w:pStyle w:val="a8"/>
        <w:numPr>
          <w:ilvl w:val="0"/>
          <w:numId w:val="15"/>
        </w:numPr>
        <w:shd w:val="clear" w:color="auto" w:fill="FFFFFF" w:themeFill="background1"/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 р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азработване на </w:t>
      </w:r>
      <w:r>
        <w:rPr>
          <w:rFonts w:ascii="Times New Roman" w:hAnsi="Times New Roman" w:cs="Times New Roman"/>
          <w:sz w:val="24"/>
          <w:szCs w:val="24"/>
          <w:lang w:val="bg-BG"/>
        </w:rPr>
        <w:t>примерни училищни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учебни програми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четене с разбиране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 класове за всеки от образователните етапи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примерни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урочни планове </w:t>
      </w:r>
      <w:r w:rsidR="00073A7D" w:rsidRPr="00C12BCF">
        <w:rPr>
          <w:rFonts w:ascii="Times New Roman" w:hAnsi="Times New Roman" w:cs="Times New Roman"/>
          <w:sz w:val="24"/>
          <w:szCs w:val="24"/>
          <w:lang w:val="bg-BG"/>
        </w:rPr>
        <w:t>– 40</w:t>
      </w:r>
      <w:r w:rsidR="000967EC">
        <w:rPr>
          <w:rFonts w:ascii="Times New Roman" w:hAnsi="Times New Roman" w:cs="Times New Roman"/>
          <w:sz w:val="24"/>
          <w:szCs w:val="24"/>
          <w:lang w:val="bg-BG"/>
        </w:rPr>
        <w:t> </w:t>
      </w:r>
      <w:r w:rsidR="00073A7D" w:rsidRPr="00C12BCF">
        <w:rPr>
          <w:rFonts w:ascii="Times New Roman" w:hAnsi="Times New Roman" w:cs="Times New Roman"/>
          <w:sz w:val="24"/>
          <w:szCs w:val="24"/>
          <w:lang w:val="bg-BG"/>
        </w:rPr>
        <w:t>000</w:t>
      </w:r>
      <w:r w:rsidR="000967EC">
        <w:rPr>
          <w:rFonts w:ascii="Times New Roman" w:hAnsi="Times New Roman" w:cs="Times New Roman"/>
          <w:sz w:val="24"/>
          <w:szCs w:val="24"/>
          <w:lang w:val="bg-BG"/>
        </w:rPr>
        <w:t xml:space="preserve"> лв.</w:t>
      </w:r>
    </w:p>
    <w:p w14:paraId="4DC1EBE8" w14:textId="1682C769" w:rsidR="0014068A" w:rsidRPr="00C12BCF" w:rsidRDefault="0014068A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7A4ABF61" w14:textId="47263A5C" w:rsidR="00C30D99" w:rsidRPr="00C12BCF" w:rsidRDefault="00C30D99" w:rsidP="00607E1D">
      <w:pPr>
        <w:pStyle w:val="a8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4 </w:t>
      </w:r>
    </w:p>
    <w:p w14:paraId="209CE5A0" w14:textId="255007F7" w:rsidR="00C30D99" w:rsidRPr="00C12BCF" w:rsidRDefault="00C30D99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По модула са допустими разходи за обосновано необходими материали и средства за </w:t>
      </w:r>
      <w:r w:rsidR="00297FCC">
        <w:rPr>
          <w:rFonts w:ascii="Times New Roman" w:hAnsi="Times New Roman" w:cs="Times New Roman"/>
          <w:sz w:val="24"/>
          <w:szCs w:val="24"/>
          <w:lang w:val="bg-BG"/>
        </w:rPr>
        <w:t>прилагане на педагогическите практики в детските градини и в училищата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, както и за </w:t>
      </w:r>
      <w:r w:rsidR="00781CA5">
        <w:rPr>
          <w:rFonts w:ascii="Times New Roman" w:hAnsi="Times New Roman" w:cs="Times New Roman"/>
          <w:sz w:val="24"/>
          <w:szCs w:val="24"/>
          <w:lang w:val="bg-BG"/>
        </w:rPr>
        <w:t>изграждане на необходимата образователна среда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. Обосновано необходими са онези материали и средства, без които е невъзможно изпълнението на иновативния проект. Допустими са разходите за изграждане на </w:t>
      </w:r>
      <w:r w:rsidR="00781CA5">
        <w:rPr>
          <w:rFonts w:ascii="Times New Roman" w:hAnsi="Times New Roman" w:cs="Times New Roman"/>
          <w:sz w:val="24"/>
          <w:szCs w:val="24"/>
          <w:lang w:val="bg-BG"/>
        </w:rPr>
        <w:t xml:space="preserve">различни тематични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кътове в детските градини </w:t>
      </w:r>
      <w:r w:rsidR="00781CA5">
        <w:rPr>
          <w:rFonts w:ascii="Times New Roman" w:hAnsi="Times New Roman" w:cs="Times New Roman"/>
          <w:sz w:val="24"/>
          <w:szCs w:val="24"/>
          <w:lang w:val="bg-BG"/>
        </w:rPr>
        <w:t xml:space="preserve">(вкл. с яслени групи)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="00781CA5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училища, както и разходи за </w:t>
      </w:r>
      <w:r w:rsidR="00781CA5">
        <w:rPr>
          <w:rFonts w:ascii="Times New Roman" w:hAnsi="Times New Roman" w:cs="Times New Roman"/>
          <w:sz w:val="24"/>
          <w:szCs w:val="24"/>
          <w:lang w:val="bg-BG"/>
        </w:rPr>
        <w:t xml:space="preserve">организиране и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провеждане на обучителните срещи и </w:t>
      </w:r>
      <w:r w:rsidR="00781CA5">
        <w:rPr>
          <w:rFonts w:ascii="Times New Roman" w:hAnsi="Times New Roman" w:cs="Times New Roman"/>
          <w:sz w:val="24"/>
          <w:szCs w:val="24"/>
          <w:lang w:val="bg-BG"/>
        </w:rPr>
        <w:t>професионални дискусии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3E21E87E" w14:textId="54A7D233" w:rsidR="00C30D99" w:rsidRPr="00C12BCF" w:rsidRDefault="00781CA5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Допустими са и р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азходи </w:t>
      </w:r>
      <w:r w:rsidR="00C30D99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за възнаграждения на специалисти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(които не са служители на образователната институция) </w:t>
      </w:r>
      <w:r w:rsidR="00C30D99" w:rsidRPr="00C12BCF">
        <w:rPr>
          <w:rFonts w:ascii="Times New Roman" w:hAnsi="Times New Roman" w:cs="Times New Roman"/>
          <w:sz w:val="24"/>
          <w:szCs w:val="24"/>
          <w:lang w:val="bg-BG"/>
        </w:rPr>
        <w:t>за провеждане на дейности, които са свързани с методическото осигуряване на прилагането на практиките и за провеждане на срещите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(разработване на модел за </w:t>
      </w:r>
      <w:r w:rsidR="009C16C0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клас, ръководство на обучителни срещи и изготвяне на доклади за приложимостта и ефективността на практиките)</w:t>
      </w:r>
      <w:r w:rsidR="00C30D99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35E0FA8C" w14:textId="253CD444" w:rsidR="00C30D99" w:rsidRPr="00C12BCF" w:rsidRDefault="00C30D99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Допустими са и командировъчни разходи за участници</w:t>
      </w:r>
      <w:r w:rsidR="00781CA5">
        <w:rPr>
          <w:rFonts w:ascii="Times New Roman" w:hAnsi="Times New Roman" w:cs="Times New Roman"/>
          <w:sz w:val="24"/>
          <w:szCs w:val="24"/>
          <w:lang w:val="bg-BG"/>
        </w:rPr>
        <w:t xml:space="preserve"> в обучителните срещи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, наем зала, кафе паузи, когато това е необходимо за изпълнението на дейността. </w:t>
      </w:r>
    </w:p>
    <w:p w14:paraId="12F89F5C" w14:textId="702354D3" w:rsidR="00C30D99" w:rsidRPr="00C12BCF" w:rsidRDefault="00C30D99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Допустимото финансиране по модула е в размер на до 7 000 лв. за един проект, който включва най-малко пет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детски градини </w:t>
      </w:r>
      <w:r w:rsidR="00781CA5">
        <w:rPr>
          <w:rFonts w:ascii="Times New Roman" w:hAnsi="Times New Roman" w:cs="Times New Roman"/>
          <w:sz w:val="24"/>
          <w:szCs w:val="24"/>
          <w:lang w:val="bg-BG"/>
        </w:rPr>
        <w:t xml:space="preserve">(вкл. с яслени групи)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781CA5">
        <w:rPr>
          <w:rFonts w:ascii="Times New Roman" w:hAnsi="Times New Roman" w:cs="Times New Roman"/>
          <w:sz w:val="24"/>
          <w:szCs w:val="24"/>
          <w:lang w:val="bg-BG"/>
        </w:rPr>
        <w:t>ли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училища.</w:t>
      </w:r>
      <w:r w:rsidR="001B0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642E41D" w14:textId="179596D4" w:rsidR="00621224" w:rsidRPr="00C12BCF" w:rsidRDefault="00621224" w:rsidP="00607E1D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A1B2525" w14:textId="4EB11B5B" w:rsidR="00A46D58" w:rsidRPr="00C12BCF" w:rsidRDefault="00A46D58" w:rsidP="00607E1D">
      <w:pPr>
        <w:pStyle w:val="a8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7B735D0E" w14:textId="77777777" w:rsidR="001111F0" w:rsidRPr="00C12BCF" w:rsidRDefault="001111F0" w:rsidP="00607E1D">
      <w:pPr>
        <w:pStyle w:val="a8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633C9D40" w14:textId="013A434B" w:rsidR="00E714ED" w:rsidRPr="00C12BCF" w:rsidRDefault="00E714ED" w:rsidP="00607E1D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bookmarkStart w:id="5" w:name="_Hlk187847966"/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</w:t>
      </w:r>
      <w:r w:rsidR="001111F0" w:rsidRPr="00C12BCF">
        <w:rPr>
          <w:rFonts w:ascii="Times New Roman" w:hAnsi="Times New Roman" w:cs="Times New Roman"/>
          <w:bCs/>
          <w:sz w:val="24"/>
          <w:szCs w:val="24"/>
          <w:lang w:val="bg-BG"/>
        </w:rPr>
        <w:t>М</w:t>
      </w: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одул 1 и </w:t>
      </w:r>
      <w:r w:rsidR="006901CE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</w:t>
      </w:r>
      <w:r w:rsidR="001111F0" w:rsidRPr="00C12BCF">
        <w:rPr>
          <w:rFonts w:ascii="Times New Roman" w:hAnsi="Times New Roman" w:cs="Times New Roman"/>
          <w:bCs/>
          <w:sz w:val="24"/>
          <w:szCs w:val="24"/>
          <w:lang w:val="bg-BG"/>
        </w:rPr>
        <w:t>М</w:t>
      </w: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>одул 3 не е приложимо.</w:t>
      </w:r>
    </w:p>
    <w:p w14:paraId="75D6B37C" w14:textId="594E9058" w:rsidR="00E714ED" w:rsidRPr="00C12BCF" w:rsidRDefault="001111F0" w:rsidP="00607E1D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E714ED" w:rsidRPr="00C12BCF">
        <w:rPr>
          <w:rFonts w:ascii="Times New Roman" w:hAnsi="Times New Roman" w:cs="Times New Roman"/>
          <w:sz w:val="24"/>
          <w:szCs w:val="24"/>
          <w:lang w:val="bg-BG"/>
        </w:rPr>
        <w:t>Модул 2</w:t>
      </w:r>
      <w:r w:rsidR="003706A7">
        <w:rPr>
          <w:rFonts w:ascii="Times New Roman" w:hAnsi="Times New Roman" w:cs="Times New Roman"/>
          <w:sz w:val="24"/>
          <w:szCs w:val="24"/>
          <w:lang w:val="bg-BG"/>
        </w:rPr>
        <w:t xml:space="preserve"> и по Модул 4</w:t>
      </w:r>
      <w:r w:rsidR="00E714ED" w:rsidRPr="00C12BCF">
        <w:rPr>
          <w:rFonts w:ascii="Times New Roman" w:hAnsi="Times New Roman" w:cs="Times New Roman"/>
          <w:sz w:val="24"/>
          <w:szCs w:val="24"/>
          <w:lang w:val="bg-BG"/>
        </w:rPr>
        <w:t>:</w:t>
      </w:r>
    </w:p>
    <w:bookmarkEnd w:id="5"/>
    <w:p w14:paraId="362885E2" w14:textId="47C0D869" w:rsidR="00E714ED" w:rsidRPr="00C12BCF" w:rsidRDefault="00E714ED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Всяко училище/детска градина кандидатства само с ед</w:t>
      </w:r>
      <w:r w:rsidR="003706A7">
        <w:rPr>
          <w:rFonts w:ascii="Times New Roman" w:hAnsi="Times New Roman" w:cs="Times New Roman"/>
          <w:sz w:val="24"/>
          <w:szCs w:val="24"/>
          <w:lang w:val="bg-BG"/>
        </w:rPr>
        <w:t>но проектно предложение</w:t>
      </w:r>
      <w:r w:rsidR="000217EE">
        <w:rPr>
          <w:rFonts w:ascii="Times New Roman" w:hAnsi="Times New Roman" w:cs="Times New Roman"/>
          <w:sz w:val="24"/>
          <w:szCs w:val="24"/>
          <w:lang w:val="bg-BG"/>
        </w:rPr>
        <w:t xml:space="preserve"> за модул</w:t>
      </w:r>
      <w:r w:rsidR="003706A7">
        <w:rPr>
          <w:rFonts w:ascii="Times New Roman" w:hAnsi="Times New Roman" w:cs="Times New Roman"/>
          <w:sz w:val="24"/>
          <w:szCs w:val="24"/>
          <w:lang w:val="bg-BG"/>
        </w:rPr>
        <w:t xml:space="preserve"> в срок до 30 юни 2025 г., което се подава чрез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платформата: </w:t>
      </w:r>
      <w:bookmarkStart w:id="6" w:name="_Hlk187853415"/>
      <w:r w:rsidRPr="00C12BCF">
        <w:rPr>
          <w:rFonts w:ascii="Times New Roman" w:hAnsi="Times New Roman" w:cs="Times New Roman"/>
          <w:sz w:val="24"/>
          <w:szCs w:val="24"/>
          <w:lang w:val="bg-BG"/>
        </w:rPr>
        <w:fldChar w:fldCharType="begin"/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instrText xml:space="preserve"> HYPERLINK "https://np.mon.bg/" </w:instrTex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fldChar w:fldCharType="separate"/>
      </w:r>
      <w:r w:rsidRPr="00C12BCF">
        <w:rPr>
          <w:rStyle w:val="ac"/>
          <w:rFonts w:ascii="Times New Roman" w:hAnsi="Times New Roman" w:cs="Times New Roman"/>
          <w:color w:val="auto"/>
          <w:sz w:val="24"/>
          <w:szCs w:val="24"/>
          <w:lang w:val="bg-BG"/>
        </w:rPr>
        <w:t>https://np.mon.bg/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fldChar w:fldCharType="end"/>
      </w:r>
      <w:bookmarkEnd w:id="6"/>
    </w:p>
    <w:p w14:paraId="2801021B" w14:textId="7D79F735" w:rsidR="00E714ED" w:rsidRPr="00C12BCF" w:rsidRDefault="00E714ED" w:rsidP="00607E1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Документи за кандидатстване:</w:t>
      </w:r>
    </w:p>
    <w:p w14:paraId="5041A3BC" w14:textId="7CC82DFD" w:rsidR="007D5A80" w:rsidRPr="007D5A80" w:rsidRDefault="007D5A80" w:rsidP="00690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D5A80">
        <w:rPr>
          <w:rFonts w:ascii="Times New Roman" w:hAnsi="Times New Roman" w:cs="Times New Roman"/>
          <w:sz w:val="24"/>
          <w:szCs w:val="24"/>
          <w:lang w:val="bg-BG"/>
        </w:rPr>
        <w:t>- Попълнен формуляр за кандидатстване;</w:t>
      </w:r>
    </w:p>
    <w:p w14:paraId="4CEB0D3F" w14:textId="77777777" w:rsidR="007D5A80" w:rsidRDefault="007D5A80" w:rsidP="00690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D5A80">
        <w:rPr>
          <w:rFonts w:ascii="Times New Roman" w:hAnsi="Times New Roman" w:cs="Times New Roman"/>
          <w:sz w:val="24"/>
          <w:szCs w:val="24"/>
          <w:lang w:val="bg-BG"/>
        </w:rPr>
        <w:t>- Решение на педагогическия съвет за участие в дейностите по модула. Решението на педагогическия съвет трябва да е от дата, не по-ранна от датата на Решението на Министерския съвет за одобряване на националните програми;</w:t>
      </w:r>
    </w:p>
    <w:p w14:paraId="5BD25877" w14:textId="77777777" w:rsidR="006901CE" w:rsidRDefault="007D5A80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D5A80">
        <w:rPr>
          <w:rFonts w:ascii="Times New Roman" w:hAnsi="Times New Roman" w:cs="Times New Roman"/>
          <w:sz w:val="24"/>
          <w:szCs w:val="24"/>
          <w:lang w:val="bg-BG"/>
        </w:rPr>
        <w:t>- Декларация от директора на детската градина</w:t>
      </w:r>
      <w:r w:rsidR="005A2D90">
        <w:rPr>
          <w:rFonts w:ascii="Times New Roman" w:hAnsi="Times New Roman" w:cs="Times New Roman"/>
          <w:sz w:val="24"/>
          <w:szCs w:val="24"/>
          <w:lang w:val="bg-BG"/>
        </w:rPr>
        <w:t>/училището</w:t>
      </w:r>
      <w:r w:rsidRPr="007D5A80">
        <w:rPr>
          <w:rFonts w:ascii="Times New Roman" w:hAnsi="Times New Roman" w:cs="Times New Roman"/>
          <w:sz w:val="24"/>
          <w:szCs w:val="24"/>
          <w:lang w:val="bg-BG"/>
        </w:rPr>
        <w:t xml:space="preserve"> за недопускане на двойно финансиране (съгласно т. 10 от националната програма).</w:t>
      </w:r>
    </w:p>
    <w:p w14:paraId="6D3E53AD" w14:textId="4D595BA1" w:rsidR="00E714ED" w:rsidRPr="00C12BCF" w:rsidRDefault="006901CE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E714ED" w:rsidRPr="00C12BCF">
        <w:rPr>
          <w:rFonts w:ascii="Times New Roman" w:hAnsi="Times New Roman" w:cs="Times New Roman"/>
          <w:sz w:val="24"/>
          <w:szCs w:val="24"/>
          <w:lang w:val="bg-BG"/>
        </w:rPr>
        <w:t>ценяването на проектните предложения се извършва от РУО чрез електронна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та </w:t>
      </w:r>
      <w:r w:rsidR="00E714ED" w:rsidRPr="00C12BCF">
        <w:rPr>
          <w:rFonts w:ascii="Times New Roman" w:hAnsi="Times New Roman" w:cs="Times New Roman"/>
          <w:sz w:val="24"/>
          <w:szCs w:val="24"/>
          <w:lang w:val="bg-BG"/>
        </w:rPr>
        <w:t>платформа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12518188" w14:textId="77777777" w:rsidR="00BD2B44" w:rsidRPr="00C12BCF" w:rsidRDefault="00BD2B44" w:rsidP="00607E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F796270" w14:textId="0D9F4AFD" w:rsidR="00A517BF" w:rsidRPr="00C12BCF" w:rsidRDefault="00A517BF" w:rsidP="00607E1D">
      <w:pPr>
        <w:pStyle w:val="a8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123058FA" w14:textId="0AFC0436" w:rsidR="00E714ED" w:rsidRPr="00C12BCF" w:rsidRDefault="001111F0" w:rsidP="00607E1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Модул 1 и </w:t>
      </w:r>
      <w:r w:rsidR="006901CE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</w:t>
      </w: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>Модул 3 не е приложимо.</w:t>
      </w:r>
    </w:p>
    <w:p w14:paraId="23D0EC54" w14:textId="33344626" w:rsidR="00E714ED" w:rsidRPr="00C12BCF" w:rsidRDefault="001111F0" w:rsidP="00607E1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E714ED" w:rsidRPr="00C12BCF">
        <w:rPr>
          <w:rFonts w:ascii="Times New Roman" w:hAnsi="Times New Roman" w:cs="Times New Roman"/>
          <w:sz w:val="24"/>
          <w:szCs w:val="24"/>
          <w:lang w:val="bg-BG"/>
        </w:rPr>
        <w:t>Модул 2</w:t>
      </w:r>
      <w:r w:rsidR="005A2D90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6901CE">
        <w:rPr>
          <w:rFonts w:ascii="Times New Roman" w:hAnsi="Times New Roman" w:cs="Times New Roman"/>
          <w:sz w:val="24"/>
          <w:szCs w:val="24"/>
          <w:lang w:val="bg-BG"/>
        </w:rPr>
        <w:t xml:space="preserve">по Модул </w:t>
      </w:r>
      <w:r w:rsidR="005A2D90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114817" w:rsidRPr="00C12BCF">
        <w:rPr>
          <w:rFonts w:ascii="Times New Roman" w:hAnsi="Times New Roman" w:cs="Times New Roman"/>
          <w:sz w:val="24"/>
          <w:szCs w:val="24"/>
          <w:lang w:val="bg-BG"/>
        </w:rPr>
        <w:t>:</w:t>
      </w:r>
      <w:r w:rsidR="00E714ED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5AEB8FE6" w14:textId="77777777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Разглеждане и оценяване на документите: </w:t>
      </w:r>
    </w:p>
    <w:p w14:paraId="19FC437F" w14:textId="189AC85E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1. Оценяването на проектните предложения се извършва от регионална комисия, определена със заповед на началника на РУО, а класирането им – от МОН</w:t>
      </w:r>
      <w:r w:rsidR="00D74B6C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6134B736" w14:textId="5F986BC5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2. В срок до 18 юли 2025 г. регионалната комисия представя в МОН протоколи с оценки на всяко проектно предложение. Протоколите се изпращат в дирекция „Съдържание на</w:t>
      </w:r>
      <w:r w:rsidR="001111F0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предучилищното и училищното образование“ в електронен вид, подписани с електронен</w:t>
      </w:r>
      <w:r w:rsidR="001111F0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подпис, както и по електронната поща във формат Ехсеl. Протоколите се изготвят и на хартиен носител, като се подписват от регионалната комисия и се съхраняват в РУО. </w:t>
      </w:r>
    </w:p>
    <w:p w14:paraId="3E658F99" w14:textId="2B0D1174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3. В срок до 8 август 2025 г. </w:t>
      </w:r>
      <w:r w:rsidR="00D74B6C">
        <w:rPr>
          <w:rFonts w:ascii="Times New Roman" w:hAnsi="Times New Roman" w:cs="Times New Roman"/>
          <w:sz w:val="24"/>
          <w:szCs w:val="24"/>
          <w:lang w:val="bg-BG"/>
        </w:rPr>
        <w:t>МОН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изготвя предложение за класиране и публикува на електронната </w:t>
      </w:r>
      <w:r w:rsidR="00D74B6C">
        <w:rPr>
          <w:rFonts w:ascii="Times New Roman" w:hAnsi="Times New Roman" w:cs="Times New Roman"/>
          <w:sz w:val="24"/>
          <w:szCs w:val="24"/>
          <w:lang w:val="bg-BG"/>
        </w:rPr>
        <w:t xml:space="preserve">си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страница проектосписъците с класираните, некласираните и недопуснатите до класиране проектни предложения</w:t>
      </w:r>
      <w:r w:rsidR="00D74B6C">
        <w:rPr>
          <w:rFonts w:ascii="Times New Roman" w:hAnsi="Times New Roman" w:cs="Times New Roman"/>
          <w:sz w:val="24"/>
          <w:szCs w:val="24"/>
          <w:lang w:val="bg-BG"/>
        </w:rPr>
        <w:t xml:space="preserve">, като има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право да не се съобрази с оценките, поставени от регионалните комисии, когато са налице обективни обстоятелства за това. </w:t>
      </w:r>
    </w:p>
    <w:p w14:paraId="5942B985" w14:textId="77777777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4. В срок до 5 работни дни от датата на публикуване на електронната страница на МОН на проектосписъците с класираните, некласираните и недопуснатите до класиране проектни предложения детските градини/училищата могат да подават възражения относно публикуваното предложение за класиране, както и за отстраняване на технически пропуски. </w:t>
      </w:r>
    </w:p>
    <w:p w14:paraId="6FD41475" w14:textId="3C5D0932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5. Постъпилите по т. 4 възражения се разглеждат от </w:t>
      </w:r>
      <w:r w:rsidR="00D74B6C">
        <w:rPr>
          <w:rFonts w:ascii="Times New Roman" w:hAnsi="Times New Roman" w:cs="Times New Roman"/>
          <w:sz w:val="24"/>
          <w:szCs w:val="24"/>
          <w:lang w:val="bg-BG"/>
        </w:rPr>
        <w:t xml:space="preserve">МОН 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и когато са основателни, се правят съответните корекции и се изготвя окончателен списък с класираните проекти. </w:t>
      </w:r>
    </w:p>
    <w:p w14:paraId="3621B0FC" w14:textId="60EB5B6C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6. </w:t>
      </w:r>
      <w:r w:rsidR="00D74B6C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D74B6C" w:rsidRPr="00C12BCF">
        <w:rPr>
          <w:rFonts w:ascii="Times New Roman" w:hAnsi="Times New Roman" w:cs="Times New Roman"/>
          <w:sz w:val="24"/>
          <w:szCs w:val="24"/>
          <w:lang w:val="bg-BG"/>
        </w:rPr>
        <w:t>писък</w:t>
      </w:r>
      <w:r w:rsidR="00D74B6C">
        <w:rPr>
          <w:rFonts w:ascii="Times New Roman" w:hAnsi="Times New Roman" w:cs="Times New Roman"/>
          <w:sz w:val="24"/>
          <w:szCs w:val="24"/>
          <w:lang w:val="bg-BG"/>
        </w:rPr>
        <w:t>ът</w:t>
      </w:r>
      <w:r w:rsidR="00D74B6C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с класираните проекти </w:t>
      </w:r>
      <w:r w:rsidR="00D74B6C">
        <w:rPr>
          <w:rFonts w:ascii="Times New Roman" w:hAnsi="Times New Roman" w:cs="Times New Roman"/>
          <w:sz w:val="24"/>
          <w:szCs w:val="24"/>
          <w:lang w:val="bg-BG"/>
        </w:rPr>
        <w:t xml:space="preserve">се предлага за одобрение от </w:t>
      </w:r>
      <w:r w:rsidR="00D74B6C" w:rsidRPr="00C12BCF">
        <w:rPr>
          <w:rFonts w:ascii="Times New Roman" w:hAnsi="Times New Roman" w:cs="Times New Roman"/>
          <w:sz w:val="24"/>
          <w:szCs w:val="24"/>
          <w:lang w:val="bg-BG"/>
        </w:rPr>
        <w:t>министър</w:t>
      </w:r>
      <w:r w:rsidR="00D74B6C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D74B6C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на образованието и науката </w:t>
      </w:r>
      <w:r w:rsidR="00D74B6C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е по-късно от 20 август 2025 г. </w:t>
      </w:r>
    </w:p>
    <w:p w14:paraId="458F7D5A" w14:textId="28A8458E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Критерии за оценка на проектните предложения по </w:t>
      </w:r>
      <w:r w:rsidR="00780E30">
        <w:rPr>
          <w:rFonts w:ascii="Times New Roman" w:hAnsi="Times New Roman" w:cs="Times New Roman"/>
          <w:sz w:val="24"/>
          <w:szCs w:val="24"/>
          <w:u w:val="single"/>
          <w:lang w:val="bg-BG"/>
        </w:rPr>
        <w:t>М</w:t>
      </w:r>
      <w:r w:rsidR="005A2D90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одул 2 и </w:t>
      </w:r>
      <w:r w:rsidR="00780E30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Модул </w:t>
      </w:r>
      <w:r w:rsidR="005A2D90">
        <w:rPr>
          <w:rFonts w:ascii="Times New Roman" w:hAnsi="Times New Roman" w:cs="Times New Roman"/>
          <w:sz w:val="24"/>
          <w:szCs w:val="24"/>
          <w:u w:val="single"/>
          <w:lang w:val="bg-BG"/>
        </w:rPr>
        <w:t>4</w:t>
      </w:r>
      <w:r w:rsidRPr="00C12BCF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: </w:t>
      </w:r>
    </w:p>
    <w:p w14:paraId="2BED2201" w14:textId="32C566E6" w:rsidR="00E714ED" w:rsidRPr="005A2D90" w:rsidRDefault="00E714ED" w:rsidP="005A2D90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- Съответствие между обосновката на необходимостта от финансиране и предвижданите </w:t>
      </w:r>
      <w:r w:rsidRPr="005A2D90">
        <w:rPr>
          <w:rFonts w:ascii="Times New Roman" w:hAnsi="Times New Roman" w:cs="Times New Roman"/>
          <w:sz w:val="24"/>
          <w:szCs w:val="24"/>
          <w:lang w:val="bg-BG"/>
        </w:rPr>
        <w:t xml:space="preserve">видове разходи – 5 т.; </w:t>
      </w:r>
    </w:p>
    <w:p w14:paraId="433E4B24" w14:textId="5A811A26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- Съответствие на </w:t>
      </w:r>
      <w:r w:rsidR="005A2D90">
        <w:rPr>
          <w:rFonts w:ascii="Times New Roman" w:hAnsi="Times New Roman" w:cs="Times New Roman"/>
          <w:sz w:val="24"/>
          <w:szCs w:val="24"/>
          <w:lang w:val="bg-BG"/>
        </w:rPr>
        <w:t>дейностите/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инициативите с </w:t>
      </w:r>
      <w:r w:rsidR="005A2D90">
        <w:rPr>
          <w:rFonts w:ascii="Times New Roman" w:hAnsi="Times New Roman" w:cs="Times New Roman"/>
          <w:sz w:val="24"/>
          <w:szCs w:val="24"/>
          <w:lang w:val="bg-BG"/>
        </w:rPr>
        <w:t>възрастта на децата/учениците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– 5 т.;</w:t>
      </w:r>
    </w:p>
    <w:p w14:paraId="47D5888F" w14:textId="77777777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- Целесъобразност и иновативност на предложението – 5 т.; </w:t>
      </w:r>
    </w:p>
    <w:p w14:paraId="65E49FAD" w14:textId="77777777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- Спазване на принципите на икономичност и ефикасност – 2 т.; </w:t>
      </w:r>
    </w:p>
    <w:p w14:paraId="0ECEA5DD" w14:textId="77777777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- Устойчивост и мултиплициране на резултатите от реализирането на проектното </w:t>
      </w:r>
    </w:p>
    <w:p w14:paraId="28BDC5FC" w14:textId="77777777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предложение – 3 т.;</w:t>
      </w:r>
    </w:p>
    <w:p w14:paraId="13611EF4" w14:textId="77777777" w:rsidR="00E714ED" w:rsidRPr="00C12BCF" w:rsidRDefault="00E714ED" w:rsidP="00607E1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Максималният брой точки, с които може да бъде оценено едно проектно предложение е 20 т.</w:t>
      </w:r>
    </w:p>
    <w:p w14:paraId="36E1FAE2" w14:textId="2A58B86F" w:rsidR="00E714ED" w:rsidRPr="00936D6D" w:rsidRDefault="00936D6D" w:rsidP="00607E1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936D6D">
        <w:rPr>
          <w:rFonts w:ascii="Times New Roman" w:hAnsi="Times New Roman" w:cs="Times New Roman"/>
          <w:bCs/>
          <w:sz w:val="24"/>
          <w:szCs w:val="24"/>
          <w:lang w:val="bg-BG"/>
        </w:rPr>
        <w:t>При равен брой точки за окончателното класиране се взема предвид броят на децата/учениците, включени в дейностите по модула.</w:t>
      </w:r>
    </w:p>
    <w:p w14:paraId="4B91CA1F" w14:textId="01A284A8" w:rsidR="006667FF" w:rsidRDefault="006667FF" w:rsidP="00607E1D">
      <w:pPr>
        <w:pStyle w:val="a8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2C7E4EB" w14:textId="77777777" w:rsidR="00B86C9E" w:rsidRPr="00C12BCF" w:rsidRDefault="00B86C9E" w:rsidP="00607E1D">
      <w:pPr>
        <w:pStyle w:val="a8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FC737C2" w14:textId="59A5E2F3" w:rsidR="00A517BF" w:rsidRPr="00B86C9E" w:rsidRDefault="00A517BF" w:rsidP="00607E1D">
      <w:pPr>
        <w:pStyle w:val="a8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C12BCF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1A3470F2" w14:textId="77777777" w:rsidR="00932193" w:rsidRPr="00C12BCF" w:rsidRDefault="00932193" w:rsidP="00B86C9E">
      <w:pPr>
        <w:spacing w:before="120"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bCs/>
          <w:sz w:val="24"/>
          <w:szCs w:val="24"/>
          <w:lang w:val="bg-BG"/>
        </w:rPr>
        <w:t>По модул 1 и модул 3 не е приложимо.</w:t>
      </w:r>
    </w:p>
    <w:p w14:paraId="124D135E" w14:textId="4F595C8D" w:rsidR="00932193" w:rsidRPr="00C12BCF" w:rsidRDefault="00114817" w:rsidP="00607E1D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932193" w:rsidRPr="00C12BCF">
        <w:rPr>
          <w:rFonts w:ascii="Times New Roman" w:hAnsi="Times New Roman" w:cs="Times New Roman"/>
          <w:sz w:val="24"/>
          <w:szCs w:val="24"/>
          <w:lang w:val="bg-BG"/>
        </w:rPr>
        <w:t>Модул 2</w:t>
      </w:r>
      <w:r w:rsidR="0086434A">
        <w:rPr>
          <w:rFonts w:ascii="Times New Roman" w:hAnsi="Times New Roman" w:cs="Times New Roman"/>
          <w:sz w:val="24"/>
          <w:szCs w:val="24"/>
          <w:lang w:val="bg-BG"/>
        </w:rPr>
        <w:t xml:space="preserve"> и по Модул 4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:</w:t>
      </w:r>
      <w:r w:rsidR="00932193"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31ECA995" w14:textId="32405C20" w:rsidR="00932193" w:rsidRPr="00C12BCF" w:rsidRDefault="00932193" w:rsidP="00607E1D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2BCF">
        <w:rPr>
          <w:rFonts w:ascii="Times New Roman" w:hAnsi="Times New Roman" w:cs="Times New Roman"/>
          <w:sz w:val="24"/>
          <w:szCs w:val="24"/>
          <w:lang w:val="bg-BG"/>
        </w:rPr>
        <w:t>Бенефициентите представят справка-декларация за извършените разходи, подписана от директора на училището</w:t>
      </w:r>
      <w:r w:rsidR="0086434A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в платформата </w:t>
      </w:r>
      <w:hyperlink r:id="rId8" w:history="1">
        <w:r w:rsidRPr="00C12BCF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bg-BG"/>
          </w:rPr>
          <w:t>https://np.mon.bg/</w:t>
        </w:r>
      </w:hyperlink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в срок до 10 работни дни след приключване на дейностите, която се проверява до 10 работни дни от РУО. Бенефициентите съхраняват документите, свързани с изпълнението и отчитането на дейностите по </w:t>
      </w:r>
      <w:r w:rsidR="00936D6D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>одул 2</w:t>
      </w:r>
      <w:r w:rsidR="005A2D90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936D6D">
        <w:rPr>
          <w:rFonts w:ascii="Times New Roman" w:hAnsi="Times New Roman" w:cs="Times New Roman"/>
          <w:sz w:val="24"/>
          <w:szCs w:val="24"/>
          <w:lang w:val="bg-BG"/>
        </w:rPr>
        <w:t xml:space="preserve">по Модул </w:t>
      </w:r>
      <w:r w:rsidR="005A2D90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C12BCF">
        <w:rPr>
          <w:rFonts w:ascii="Times New Roman" w:hAnsi="Times New Roman" w:cs="Times New Roman"/>
          <w:sz w:val="24"/>
          <w:szCs w:val="24"/>
          <w:lang w:val="bg-BG"/>
        </w:rPr>
        <w:t xml:space="preserve"> на хартиен и електронен носител.</w:t>
      </w:r>
    </w:p>
    <w:p w14:paraId="6E2DF589" w14:textId="18D157BB" w:rsidR="000D3FDA" w:rsidRPr="00C12BCF" w:rsidRDefault="001B02FF" w:rsidP="00B5078E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</w:t>
      </w:r>
    </w:p>
    <w:sectPr w:rsidR="000D3FDA" w:rsidRPr="00C12BCF" w:rsidSect="009F19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5" w:right="1608" w:bottom="720" w:left="1560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70A62" w14:textId="77777777" w:rsidR="00BC091B" w:rsidRDefault="00BC091B" w:rsidP="00AD1990">
      <w:pPr>
        <w:spacing w:after="0" w:line="240" w:lineRule="auto"/>
      </w:pPr>
      <w:r>
        <w:separator/>
      </w:r>
    </w:p>
  </w:endnote>
  <w:endnote w:type="continuationSeparator" w:id="0">
    <w:p w14:paraId="3A3C66F7" w14:textId="77777777" w:rsidR="00BC091B" w:rsidRDefault="00BC091B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DC578" w14:textId="77777777" w:rsidR="00A310F2" w:rsidRDefault="00A310F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27977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91583A" w14:textId="71254B3E" w:rsidR="00A310F2" w:rsidRDefault="00A310F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09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3CD7586" w14:textId="77777777" w:rsidR="00A310F2" w:rsidRDefault="00A310F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DD6E6" w14:textId="77777777" w:rsidR="00A310F2" w:rsidRDefault="00A310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BE935" w14:textId="77777777" w:rsidR="00BC091B" w:rsidRDefault="00BC091B" w:rsidP="00AD1990">
      <w:pPr>
        <w:spacing w:after="0" w:line="240" w:lineRule="auto"/>
      </w:pPr>
      <w:r>
        <w:separator/>
      </w:r>
    </w:p>
  </w:footnote>
  <w:footnote w:type="continuationSeparator" w:id="0">
    <w:p w14:paraId="1B6151B6" w14:textId="77777777" w:rsidR="00BC091B" w:rsidRDefault="00BC091B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2D998" w14:textId="70447CD1" w:rsidR="00A310F2" w:rsidRDefault="00A310F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A271B" w14:textId="0E753F43" w:rsidR="00A310F2" w:rsidRDefault="00A310F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0A527" w14:textId="16E87E5D" w:rsidR="00A310F2" w:rsidRDefault="00A310F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5C1D"/>
    <w:multiLevelType w:val="hybridMultilevel"/>
    <w:tmpl w:val="021AE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960F0"/>
    <w:multiLevelType w:val="hybridMultilevel"/>
    <w:tmpl w:val="3E5CBEB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59141A"/>
    <w:multiLevelType w:val="hybridMultilevel"/>
    <w:tmpl w:val="52B2E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5D072E"/>
    <w:multiLevelType w:val="multilevel"/>
    <w:tmpl w:val="8822F5C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5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B46DC6"/>
    <w:multiLevelType w:val="hybridMultilevel"/>
    <w:tmpl w:val="4BC8CBEA"/>
    <w:lvl w:ilvl="0" w:tplc="467EB6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B4B1821"/>
    <w:multiLevelType w:val="hybridMultilevel"/>
    <w:tmpl w:val="AA7E2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737CDD"/>
    <w:multiLevelType w:val="hybridMultilevel"/>
    <w:tmpl w:val="C3D2C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D717D2"/>
    <w:multiLevelType w:val="hybridMultilevel"/>
    <w:tmpl w:val="1BBA1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76B76"/>
    <w:multiLevelType w:val="hybridMultilevel"/>
    <w:tmpl w:val="AF4433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3605C"/>
    <w:multiLevelType w:val="hybridMultilevel"/>
    <w:tmpl w:val="FDAC73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1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13"/>
  </w:num>
  <w:num w:numId="10">
    <w:abstractNumId w:val="10"/>
  </w:num>
  <w:num w:numId="11">
    <w:abstractNumId w:val="14"/>
  </w:num>
  <w:num w:numId="12">
    <w:abstractNumId w:val="9"/>
  </w:num>
  <w:num w:numId="13">
    <w:abstractNumId w:val="1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1E0"/>
    <w:rsid w:val="0000228F"/>
    <w:rsid w:val="000217EE"/>
    <w:rsid w:val="00026812"/>
    <w:rsid w:val="000310A2"/>
    <w:rsid w:val="000508BF"/>
    <w:rsid w:val="000547FA"/>
    <w:rsid w:val="00055F42"/>
    <w:rsid w:val="0006177E"/>
    <w:rsid w:val="00073A7D"/>
    <w:rsid w:val="00075FAA"/>
    <w:rsid w:val="000967EC"/>
    <w:rsid w:val="000B27EB"/>
    <w:rsid w:val="000D3FDA"/>
    <w:rsid w:val="000E2BD1"/>
    <w:rsid w:val="001021B2"/>
    <w:rsid w:val="001111F0"/>
    <w:rsid w:val="0011328B"/>
    <w:rsid w:val="00114817"/>
    <w:rsid w:val="00114E55"/>
    <w:rsid w:val="00127C16"/>
    <w:rsid w:val="0013129D"/>
    <w:rsid w:val="0014068A"/>
    <w:rsid w:val="00143535"/>
    <w:rsid w:val="00143987"/>
    <w:rsid w:val="001471E0"/>
    <w:rsid w:val="001553E9"/>
    <w:rsid w:val="001609D2"/>
    <w:rsid w:val="001755F8"/>
    <w:rsid w:val="001925F8"/>
    <w:rsid w:val="00195E22"/>
    <w:rsid w:val="001A48A7"/>
    <w:rsid w:val="001A5B58"/>
    <w:rsid w:val="001A7DFB"/>
    <w:rsid w:val="001B02FF"/>
    <w:rsid w:val="001B7993"/>
    <w:rsid w:val="001D1B27"/>
    <w:rsid w:val="001D7CF0"/>
    <w:rsid w:val="001F3298"/>
    <w:rsid w:val="001F5661"/>
    <w:rsid w:val="002140E6"/>
    <w:rsid w:val="00214F9B"/>
    <w:rsid w:val="00297FCC"/>
    <w:rsid w:val="002E29AD"/>
    <w:rsid w:val="002F3CF4"/>
    <w:rsid w:val="0030793D"/>
    <w:rsid w:val="00307FAD"/>
    <w:rsid w:val="00320B7E"/>
    <w:rsid w:val="00350106"/>
    <w:rsid w:val="003706A7"/>
    <w:rsid w:val="00380157"/>
    <w:rsid w:val="003A404F"/>
    <w:rsid w:val="003A67FA"/>
    <w:rsid w:val="003A781D"/>
    <w:rsid w:val="003B71B5"/>
    <w:rsid w:val="003B783C"/>
    <w:rsid w:val="003E2C01"/>
    <w:rsid w:val="003E7F28"/>
    <w:rsid w:val="004272FE"/>
    <w:rsid w:val="00437694"/>
    <w:rsid w:val="00447B45"/>
    <w:rsid w:val="004512EF"/>
    <w:rsid w:val="0046792C"/>
    <w:rsid w:val="00482D52"/>
    <w:rsid w:val="0049064D"/>
    <w:rsid w:val="00493CA7"/>
    <w:rsid w:val="004941A2"/>
    <w:rsid w:val="004A2703"/>
    <w:rsid w:val="004C1870"/>
    <w:rsid w:val="004C3A99"/>
    <w:rsid w:val="004D3BE7"/>
    <w:rsid w:val="004E051E"/>
    <w:rsid w:val="004F6B73"/>
    <w:rsid w:val="004F7A1B"/>
    <w:rsid w:val="00504FC6"/>
    <w:rsid w:val="00522DC8"/>
    <w:rsid w:val="005457C1"/>
    <w:rsid w:val="00552255"/>
    <w:rsid w:val="00553FF3"/>
    <w:rsid w:val="005621D8"/>
    <w:rsid w:val="00573700"/>
    <w:rsid w:val="00576061"/>
    <w:rsid w:val="005A2D90"/>
    <w:rsid w:val="005B5EED"/>
    <w:rsid w:val="005D00CE"/>
    <w:rsid w:val="005D467F"/>
    <w:rsid w:val="006005C7"/>
    <w:rsid w:val="00607AAF"/>
    <w:rsid w:val="00607E1D"/>
    <w:rsid w:val="00617DC9"/>
    <w:rsid w:val="00621224"/>
    <w:rsid w:val="006270AF"/>
    <w:rsid w:val="006344CB"/>
    <w:rsid w:val="00642C48"/>
    <w:rsid w:val="006467C6"/>
    <w:rsid w:val="00654AE7"/>
    <w:rsid w:val="006667FF"/>
    <w:rsid w:val="0067482B"/>
    <w:rsid w:val="006901CE"/>
    <w:rsid w:val="006979F2"/>
    <w:rsid w:val="006D189B"/>
    <w:rsid w:val="006E7E69"/>
    <w:rsid w:val="006F76E0"/>
    <w:rsid w:val="00704EAF"/>
    <w:rsid w:val="00712BE7"/>
    <w:rsid w:val="00712D15"/>
    <w:rsid w:val="0072104A"/>
    <w:rsid w:val="007263B5"/>
    <w:rsid w:val="00736BE6"/>
    <w:rsid w:val="00750DC2"/>
    <w:rsid w:val="0075470F"/>
    <w:rsid w:val="00777A88"/>
    <w:rsid w:val="00780E30"/>
    <w:rsid w:val="00781CA5"/>
    <w:rsid w:val="00785EAC"/>
    <w:rsid w:val="0079765E"/>
    <w:rsid w:val="007B35C6"/>
    <w:rsid w:val="007B45AB"/>
    <w:rsid w:val="007C5A8C"/>
    <w:rsid w:val="007D5A80"/>
    <w:rsid w:val="007E43B3"/>
    <w:rsid w:val="00817760"/>
    <w:rsid w:val="00851946"/>
    <w:rsid w:val="00861FB2"/>
    <w:rsid w:val="0086434A"/>
    <w:rsid w:val="008949EC"/>
    <w:rsid w:val="008A1A6E"/>
    <w:rsid w:val="008B0280"/>
    <w:rsid w:val="008C3CE4"/>
    <w:rsid w:val="008C687A"/>
    <w:rsid w:val="008D51C1"/>
    <w:rsid w:val="0090242B"/>
    <w:rsid w:val="00917A59"/>
    <w:rsid w:val="00932193"/>
    <w:rsid w:val="00932261"/>
    <w:rsid w:val="009369E5"/>
    <w:rsid w:val="00936D6D"/>
    <w:rsid w:val="009611AC"/>
    <w:rsid w:val="00971419"/>
    <w:rsid w:val="00975C5A"/>
    <w:rsid w:val="00984A9D"/>
    <w:rsid w:val="009877BB"/>
    <w:rsid w:val="009A395E"/>
    <w:rsid w:val="009A493F"/>
    <w:rsid w:val="009B22A9"/>
    <w:rsid w:val="009C16C0"/>
    <w:rsid w:val="009D0CA5"/>
    <w:rsid w:val="009D2FC3"/>
    <w:rsid w:val="009D6907"/>
    <w:rsid w:val="009D7362"/>
    <w:rsid w:val="009F0E39"/>
    <w:rsid w:val="009F19A0"/>
    <w:rsid w:val="009F56AF"/>
    <w:rsid w:val="009F745F"/>
    <w:rsid w:val="00A17E91"/>
    <w:rsid w:val="00A26381"/>
    <w:rsid w:val="00A27F71"/>
    <w:rsid w:val="00A310F2"/>
    <w:rsid w:val="00A46D58"/>
    <w:rsid w:val="00A517BF"/>
    <w:rsid w:val="00A810CE"/>
    <w:rsid w:val="00A8386C"/>
    <w:rsid w:val="00AA4D91"/>
    <w:rsid w:val="00AB57B4"/>
    <w:rsid w:val="00AD0B66"/>
    <w:rsid w:val="00AD1990"/>
    <w:rsid w:val="00AD2919"/>
    <w:rsid w:val="00AD3E67"/>
    <w:rsid w:val="00AE5492"/>
    <w:rsid w:val="00AE5B6A"/>
    <w:rsid w:val="00B03E45"/>
    <w:rsid w:val="00B261A7"/>
    <w:rsid w:val="00B3274C"/>
    <w:rsid w:val="00B3582B"/>
    <w:rsid w:val="00B47B64"/>
    <w:rsid w:val="00B5078E"/>
    <w:rsid w:val="00B56DB3"/>
    <w:rsid w:val="00B74F82"/>
    <w:rsid w:val="00B868CB"/>
    <w:rsid w:val="00B86C9E"/>
    <w:rsid w:val="00B90A41"/>
    <w:rsid w:val="00B977FE"/>
    <w:rsid w:val="00BA115A"/>
    <w:rsid w:val="00BA30B0"/>
    <w:rsid w:val="00BA5865"/>
    <w:rsid w:val="00BA696C"/>
    <w:rsid w:val="00BA6C2E"/>
    <w:rsid w:val="00BC091B"/>
    <w:rsid w:val="00BD2B44"/>
    <w:rsid w:val="00BE0772"/>
    <w:rsid w:val="00BE557C"/>
    <w:rsid w:val="00BE5800"/>
    <w:rsid w:val="00BF49CC"/>
    <w:rsid w:val="00BF4C95"/>
    <w:rsid w:val="00C0642F"/>
    <w:rsid w:val="00C12BCF"/>
    <w:rsid w:val="00C23D11"/>
    <w:rsid w:val="00C25ED3"/>
    <w:rsid w:val="00C3005F"/>
    <w:rsid w:val="00C30D99"/>
    <w:rsid w:val="00C323D7"/>
    <w:rsid w:val="00C34BDC"/>
    <w:rsid w:val="00C37350"/>
    <w:rsid w:val="00C41011"/>
    <w:rsid w:val="00C447BD"/>
    <w:rsid w:val="00C602DE"/>
    <w:rsid w:val="00C67DD8"/>
    <w:rsid w:val="00C718D2"/>
    <w:rsid w:val="00C76C61"/>
    <w:rsid w:val="00CA66EC"/>
    <w:rsid w:val="00CB7061"/>
    <w:rsid w:val="00CC023A"/>
    <w:rsid w:val="00CC1AFB"/>
    <w:rsid w:val="00CC25A7"/>
    <w:rsid w:val="00CC47F7"/>
    <w:rsid w:val="00CC63DE"/>
    <w:rsid w:val="00CF66E8"/>
    <w:rsid w:val="00D31128"/>
    <w:rsid w:val="00D639AB"/>
    <w:rsid w:val="00D64F7E"/>
    <w:rsid w:val="00D74B6C"/>
    <w:rsid w:val="00DC6B41"/>
    <w:rsid w:val="00DF5875"/>
    <w:rsid w:val="00E36B46"/>
    <w:rsid w:val="00E37AA7"/>
    <w:rsid w:val="00E6637D"/>
    <w:rsid w:val="00E714ED"/>
    <w:rsid w:val="00E7454B"/>
    <w:rsid w:val="00E748ED"/>
    <w:rsid w:val="00E750B3"/>
    <w:rsid w:val="00E767CE"/>
    <w:rsid w:val="00E912AB"/>
    <w:rsid w:val="00EB0365"/>
    <w:rsid w:val="00EE5450"/>
    <w:rsid w:val="00F0674A"/>
    <w:rsid w:val="00F07F7F"/>
    <w:rsid w:val="00F14164"/>
    <w:rsid w:val="00F17BEA"/>
    <w:rsid w:val="00F3311B"/>
    <w:rsid w:val="00F350E9"/>
    <w:rsid w:val="00F363CE"/>
    <w:rsid w:val="00F55B41"/>
    <w:rsid w:val="00F64EB5"/>
    <w:rsid w:val="00F801DA"/>
    <w:rsid w:val="00F81172"/>
    <w:rsid w:val="00F86585"/>
    <w:rsid w:val="00FA253C"/>
    <w:rsid w:val="00FE0E8F"/>
    <w:rsid w:val="00FF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D1990"/>
  </w:style>
  <w:style w:type="paragraph" w:styleId="a5">
    <w:name w:val="footer"/>
    <w:basedOn w:val="a"/>
    <w:link w:val="a6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D1990"/>
  </w:style>
  <w:style w:type="character" w:customStyle="1" w:styleId="a7">
    <w:name w:val="Основен текст_"/>
    <w:basedOn w:val="a0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a"/>
    <w:link w:val="a7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AD1990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7B45AB"/>
    <w:pPr>
      <w:widowControl w:val="0"/>
      <w:autoSpaceDE w:val="0"/>
      <w:autoSpaceDN w:val="0"/>
      <w:spacing w:after="0" w:line="240" w:lineRule="auto"/>
      <w:ind w:left="838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aa">
    <w:name w:val="Основен текст Знак"/>
    <w:basedOn w:val="a0"/>
    <w:link w:val="a9"/>
    <w:uiPriority w:val="1"/>
    <w:rsid w:val="007B45AB"/>
    <w:rPr>
      <w:rFonts w:ascii="Times New Roman" w:eastAsia="Times New Roman" w:hAnsi="Times New Roman" w:cs="Times New Roman"/>
      <w:sz w:val="24"/>
      <w:szCs w:val="24"/>
      <w:lang w:val="bg-BG"/>
    </w:rPr>
  </w:style>
  <w:style w:type="table" w:styleId="ab">
    <w:name w:val="Table Grid"/>
    <w:basedOn w:val="a1"/>
    <w:uiPriority w:val="39"/>
    <w:rsid w:val="00F55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F55B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E6FC8-5BA7-4669-A0E0-76D59BCF1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11</Pages>
  <Words>2812</Words>
  <Characters>16030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Миглена Петрова</cp:lastModifiedBy>
  <cp:revision>190</cp:revision>
  <cp:lastPrinted>2024-01-18T11:06:00Z</cp:lastPrinted>
  <dcterms:created xsi:type="dcterms:W3CDTF">2024-02-13T11:17:00Z</dcterms:created>
  <dcterms:modified xsi:type="dcterms:W3CDTF">2025-05-08T11:37:00Z</dcterms:modified>
</cp:coreProperties>
</file>